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02C0" w14:textId="087FB995" w:rsidR="00DC6ED1" w:rsidRDefault="00DC6ED1" w:rsidP="00DC6ED1">
      <w:pPr>
        <w:jc w:val="center"/>
        <w:rPr>
          <w:b/>
          <w:bCs/>
          <w:sz w:val="36"/>
          <w:szCs w:val="36"/>
        </w:rPr>
      </w:pPr>
      <w:r w:rsidRPr="00DC6ED1">
        <w:rPr>
          <w:b/>
          <w:bCs/>
          <w:sz w:val="36"/>
          <w:szCs w:val="36"/>
        </w:rPr>
        <w:t>Feedback Form For Dressage NZ Young Horse Classes</w:t>
      </w:r>
    </w:p>
    <w:p w14:paraId="26FF3005" w14:textId="5976F5DC" w:rsidR="00DC6ED1" w:rsidRDefault="00DC6ED1" w:rsidP="003F7DF2">
      <w:pPr>
        <w:ind w:left="-567"/>
        <w:rPr>
          <w:i/>
          <w:iCs/>
          <w:sz w:val="24"/>
          <w:szCs w:val="24"/>
        </w:rPr>
      </w:pPr>
      <w:r>
        <w:rPr>
          <w:i/>
          <w:iCs/>
          <w:sz w:val="24"/>
          <w:szCs w:val="24"/>
        </w:rPr>
        <w:t>A DNZ Sub-Committee has been formed to review the Young Dressage Horse classes in NZ and formulate a plan to make these classes more popular and encouraging.  If you are a stakeholder in these classes ie rider, potential rider, breeder, producer of young dressage horses, judge or sponsor we would like to hear from you by answering some or all of the questions on this form</w:t>
      </w:r>
      <w:r w:rsidR="00B81CA8">
        <w:rPr>
          <w:i/>
          <w:iCs/>
          <w:sz w:val="24"/>
          <w:szCs w:val="24"/>
        </w:rPr>
        <w:t xml:space="preserve"> </w:t>
      </w:r>
      <w:r w:rsidR="00B73B82">
        <w:rPr>
          <w:i/>
          <w:iCs/>
          <w:sz w:val="24"/>
          <w:szCs w:val="24"/>
        </w:rPr>
        <w:t xml:space="preserve">and returning it </w:t>
      </w:r>
      <w:r w:rsidR="00B73B82" w:rsidRPr="00B73B82">
        <w:rPr>
          <w:b/>
          <w:bCs/>
          <w:i/>
          <w:iCs/>
          <w:sz w:val="24"/>
          <w:szCs w:val="24"/>
        </w:rPr>
        <w:t>Monday 17</w:t>
      </w:r>
      <w:r w:rsidR="00B73B82" w:rsidRPr="00B73B82">
        <w:rPr>
          <w:b/>
          <w:bCs/>
          <w:i/>
          <w:iCs/>
          <w:sz w:val="24"/>
          <w:szCs w:val="24"/>
          <w:vertAlign w:val="superscript"/>
        </w:rPr>
        <w:t>th</w:t>
      </w:r>
      <w:r w:rsidR="00B73B82" w:rsidRPr="00B73B82">
        <w:rPr>
          <w:b/>
          <w:bCs/>
          <w:i/>
          <w:iCs/>
          <w:sz w:val="24"/>
          <w:szCs w:val="24"/>
        </w:rPr>
        <w:t xml:space="preserve"> of May</w:t>
      </w:r>
      <w:r w:rsidR="00B73B82">
        <w:rPr>
          <w:i/>
          <w:iCs/>
          <w:sz w:val="24"/>
          <w:szCs w:val="24"/>
        </w:rPr>
        <w:t xml:space="preserve"> to </w:t>
      </w:r>
      <w:r w:rsidR="00B81CA8">
        <w:rPr>
          <w:i/>
          <w:iCs/>
          <w:sz w:val="24"/>
          <w:szCs w:val="24"/>
        </w:rPr>
        <w:t>Debbie Barke</w:t>
      </w:r>
      <w:r w:rsidR="003F7DF2">
        <w:rPr>
          <w:i/>
          <w:iCs/>
          <w:sz w:val="24"/>
          <w:szCs w:val="24"/>
        </w:rPr>
        <w:t>:</w:t>
      </w:r>
      <w:r w:rsidR="00F9293F">
        <w:rPr>
          <w:i/>
          <w:iCs/>
          <w:sz w:val="24"/>
          <w:szCs w:val="24"/>
        </w:rPr>
        <w:t xml:space="preserve"> </w:t>
      </w:r>
      <w:hyperlink r:id="rId4" w:history="1">
        <w:r w:rsidR="00F9293F" w:rsidRPr="001703FF">
          <w:rPr>
            <w:rStyle w:val="Hyperlink"/>
            <w:i/>
            <w:iCs/>
            <w:sz w:val="24"/>
            <w:szCs w:val="24"/>
          </w:rPr>
          <w:t>debbiebarke@icloud.com</w:t>
        </w:r>
      </w:hyperlink>
      <w:r w:rsidR="00B73B82">
        <w:rPr>
          <w:rStyle w:val="Hyperlink"/>
          <w:i/>
          <w:iCs/>
          <w:sz w:val="24"/>
          <w:szCs w:val="24"/>
        </w:rPr>
        <w:t xml:space="preserve">  </w:t>
      </w:r>
    </w:p>
    <w:p w14:paraId="08AF34C1" w14:textId="4676ECD8" w:rsidR="003F7DF2" w:rsidRDefault="003F7DF2" w:rsidP="003F7DF2">
      <w:pPr>
        <w:ind w:left="-567"/>
        <w:rPr>
          <w:i/>
          <w:iCs/>
          <w:sz w:val="24"/>
          <w:szCs w:val="24"/>
        </w:rPr>
      </w:pPr>
    </w:p>
    <w:p w14:paraId="5B68F402" w14:textId="2D57E0EA" w:rsidR="003F7DF2" w:rsidRPr="003F7DF2" w:rsidRDefault="003F7DF2" w:rsidP="003F7DF2">
      <w:pPr>
        <w:ind w:left="-567"/>
        <w:rPr>
          <w:b/>
          <w:bCs/>
          <w:i/>
          <w:iCs/>
          <w:sz w:val="24"/>
          <w:szCs w:val="24"/>
        </w:rPr>
      </w:pPr>
      <w:r>
        <w:rPr>
          <w:b/>
          <w:bCs/>
          <w:i/>
          <w:iCs/>
          <w:sz w:val="24"/>
          <w:szCs w:val="24"/>
        </w:rPr>
        <w:t xml:space="preserve">Name:                                                                                 email:                            </w:t>
      </w:r>
    </w:p>
    <w:p w14:paraId="1C638AD4" w14:textId="31D1AE46" w:rsidR="00DC6ED1" w:rsidRDefault="00DC6ED1" w:rsidP="00DC6ED1">
      <w:pPr>
        <w:ind w:left="-567"/>
        <w:rPr>
          <w:sz w:val="24"/>
          <w:szCs w:val="24"/>
        </w:rPr>
      </w:pPr>
    </w:p>
    <w:p w14:paraId="5417834D" w14:textId="1A773974" w:rsidR="00DC6ED1" w:rsidRDefault="00DC6ED1" w:rsidP="00DC6ED1">
      <w:pPr>
        <w:ind w:left="-567"/>
        <w:rPr>
          <w:b/>
          <w:bCs/>
          <w:sz w:val="24"/>
          <w:szCs w:val="24"/>
        </w:rPr>
      </w:pPr>
      <w:r w:rsidRPr="003F7DF2">
        <w:rPr>
          <w:b/>
          <w:bCs/>
          <w:sz w:val="24"/>
          <w:szCs w:val="24"/>
        </w:rPr>
        <w:t xml:space="preserve">1)  Have you competed in or had horses you bred compete in the YDH Classes </w:t>
      </w:r>
      <w:r w:rsidR="003F7DF2">
        <w:rPr>
          <w:b/>
          <w:bCs/>
          <w:sz w:val="24"/>
          <w:szCs w:val="24"/>
        </w:rPr>
        <w:t>in the past?</w:t>
      </w:r>
    </w:p>
    <w:p w14:paraId="6AE3D58E" w14:textId="41848E30" w:rsidR="003F7DF2" w:rsidRDefault="003F7DF2" w:rsidP="00DC6ED1">
      <w:pPr>
        <w:ind w:left="-567"/>
        <w:rPr>
          <w:b/>
          <w:bCs/>
          <w:sz w:val="24"/>
          <w:szCs w:val="24"/>
        </w:rPr>
      </w:pPr>
    </w:p>
    <w:p w14:paraId="154FACF8" w14:textId="3B888F43" w:rsidR="003F7DF2" w:rsidRPr="003F7DF2" w:rsidRDefault="003F7DF2" w:rsidP="00DC6ED1">
      <w:pPr>
        <w:ind w:left="-567"/>
        <w:rPr>
          <w:b/>
          <w:bCs/>
          <w:sz w:val="24"/>
          <w:szCs w:val="24"/>
        </w:rPr>
      </w:pPr>
      <w:r>
        <w:rPr>
          <w:b/>
          <w:bCs/>
          <w:sz w:val="24"/>
          <w:szCs w:val="24"/>
        </w:rPr>
        <w:t>2)  Have you judged or sponsored YDH classes in the past?</w:t>
      </w:r>
    </w:p>
    <w:p w14:paraId="0816CEFB" w14:textId="77777777" w:rsidR="00DC6ED1" w:rsidRDefault="00DC6ED1" w:rsidP="00DC6ED1">
      <w:pPr>
        <w:ind w:left="-567"/>
        <w:rPr>
          <w:sz w:val="24"/>
          <w:szCs w:val="24"/>
        </w:rPr>
      </w:pPr>
    </w:p>
    <w:p w14:paraId="7FB7BB6C" w14:textId="2B3C3B8D" w:rsidR="00DC6ED1" w:rsidRDefault="00DC6ED1" w:rsidP="00DC6ED1">
      <w:pPr>
        <w:ind w:left="-567"/>
        <w:rPr>
          <w:sz w:val="24"/>
          <w:szCs w:val="24"/>
        </w:rPr>
      </w:pPr>
      <w:r w:rsidRPr="003F7DF2">
        <w:rPr>
          <w:b/>
          <w:bCs/>
          <w:sz w:val="24"/>
          <w:szCs w:val="24"/>
        </w:rPr>
        <w:t>2)  What do you find works or doesn’t work with these classes</w:t>
      </w:r>
    </w:p>
    <w:p w14:paraId="3B02806F" w14:textId="77777777" w:rsidR="00DC6ED1" w:rsidRDefault="00DC6ED1" w:rsidP="00DC6ED1">
      <w:pPr>
        <w:ind w:left="-567"/>
        <w:rPr>
          <w:sz w:val="24"/>
          <w:szCs w:val="24"/>
        </w:rPr>
      </w:pPr>
    </w:p>
    <w:p w14:paraId="03A1BDAF" w14:textId="40C55A41" w:rsidR="00DC6ED1" w:rsidRPr="003F7DF2" w:rsidRDefault="00DC6ED1" w:rsidP="00DC6ED1">
      <w:pPr>
        <w:ind w:left="-567"/>
        <w:rPr>
          <w:b/>
          <w:bCs/>
          <w:sz w:val="24"/>
          <w:szCs w:val="24"/>
        </w:rPr>
      </w:pPr>
      <w:r>
        <w:rPr>
          <w:sz w:val="24"/>
          <w:szCs w:val="24"/>
        </w:rPr>
        <w:t>3</w:t>
      </w:r>
      <w:r w:rsidRPr="003F7DF2">
        <w:rPr>
          <w:b/>
          <w:bCs/>
          <w:sz w:val="24"/>
          <w:szCs w:val="24"/>
        </w:rPr>
        <w:t>)  What changes would you like to see made?</w:t>
      </w:r>
    </w:p>
    <w:p w14:paraId="02D93A11" w14:textId="77777777" w:rsidR="00DC6ED1" w:rsidRDefault="00DC6ED1" w:rsidP="00DC6ED1">
      <w:pPr>
        <w:ind w:left="-567"/>
        <w:rPr>
          <w:sz w:val="24"/>
          <w:szCs w:val="24"/>
        </w:rPr>
      </w:pPr>
    </w:p>
    <w:p w14:paraId="4FC4E0D3" w14:textId="6295442A" w:rsidR="00DC6ED1" w:rsidRPr="003F7DF2" w:rsidRDefault="00DC6ED1" w:rsidP="00DC6ED1">
      <w:pPr>
        <w:ind w:left="-567"/>
        <w:rPr>
          <w:b/>
          <w:bCs/>
          <w:sz w:val="24"/>
          <w:szCs w:val="24"/>
        </w:rPr>
      </w:pPr>
      <w:r w:rsidRPr="003F7DF2">
        <w:rPr>
          <w:b/>
          <w:bCs/>
          <w:sz w:val="24"/>
          <w:szCs w:val="24"/>
        </w:rPr>
        <w:t>4)  Do you think classes should be restricted to NZ Bred horses only?</w:t>
      </w:r>
    </w:p>
    <w:p w14:paraId="1364DCA0" w14:textId="77777777" w:rsidR="00DC6ED1" w:rsidRDefault="00DC6ED1" w:rsidP="00DC6ED1">
      <w:pPr>
        <w:ind w:left="-567"/>
        <w:rPr>
          <w:sz w:val="24"/>
          <w:szCs w:val="24"/>
        </w:rPr>
      </w:pPr>
    </w:p>
    <w:p w14:paraId="6177890B" w14:textId="1F7096AE" w:rsidR="00DC6ED1" w:rsidRPr="003F7DF2" w:rsidRDefault="00DC6ED1" w:rsidP="00DC6ED1">
      <w:pPr>
        <w:ind w:left="-567"/>
        <w:rPr>
          <w:b/>
          <w:bCs/>
          <w:sz w:val="24"/>
          <w:szCs w:val="24"/>
        </w:rPr>
      </w:pPr>
      <w:r w:rsidRPr="003F7DF2">
        <w:rPr>
          <w:b/>
          <w:bCs/>
          <w:sz w:val="24"/>
          <w:szCs w:val="24"/>
        </w:rPr>
        <w:t>5)  Do you think the Young Horse Finals should be held at Horse of the Year Show, The Dressage Nationals, or some other show such as the Dressage By The Lake event that was just held?</w:t>
      </w:r>
    </w:p>
    <w:p w14:paraId="3D515FA9" w14:textId="77777777" w:rsidR="00DC6ED1" w:rsidRDefault="00DC6ED1" w:rsidP="00DC6ED1">
      <w:pPr>
        <w:ind w:left="-567"/>
        <w:rPr>
          <w:sz w:val="24"/>
          <w:szCs w:val="24"/>
        </w:rPr>
      </w:pPr>
    </w:p>
    <w:p w14:paraId="1A74E0F6" w14:textId="6E2434C5" w:rsidR="003F7DF2" w:rsidRPr="003F7DF2" w:rsidRDefault="00DC6ED1" w:rsidP="00DC6ED1">
      <w:pPr>
        <w:ind w:left="-567"/>
        <w:rPr>
          <w:b/>
          <w:bCs/>
          <w:sz w:val="24"/>
          <w:szCs w:val="24"/>
        </w:rPr>
      </w:pPr>
      <w:r w:rsidRPr="003F7DF2">
        <w:rPr>
          <w:b/>
          <w:bCs/>
          <w:sz w:val="24"/>
          <w:szCs w:val="24"/>
        </w:rPr>
        <w:t>6)  What do you think DNZ could do better to promote the breeders and horses in these classes</w:t>
      </w:r>
    </w:p>
    <w:p w14:paraId="7703D363" w14:textId="68D17C91" w:rsidR="00DC6ED1" w:rsidRPr="003F7DF2" w:rsidRDefault="00DC6ED1" w:rsidP="00DC6ED1">
      <w:pPr>
        <w:ind w:left="-567"/>
        <w:rPr>
          <w:b/>
          <w:bCs/>
          <w:sz w:val="24"/>
          <w:szCs w:val="24"/>
        </w:rPr>
      </w:pPr>
    </w:p>
    <w:p w14:paraId="0742412E" w14:textId="43C2E259" w:rsidR="00B81CA8" w:rsidRDefault="00DC6ED1" w:rsidP="003F7DF2">
      <w:pPr>
        <w:ind w:left="-567"/>
        <w:rPr>
          <w:b/>
          <w:bCs/>
          <w:sz w:val="24"/>
          <w:szCs w:val="24"/>
        </w:rPr>
      </w:pPr>
      <w:r w:rsidRPr="003F7DF2">
        <w:rPr>
          <w:b/>
          <w:bCs/>
          <w:sz w:val="24"/>
          <w:szCs w:val="24"/>
        </w:rPr>
        <w:t xml:space="preserve">7)  Do you think the level of the tests currently used (The FEI Tests) </w:t>
      </w:r>
      <w:r w:rsidR="00B81CA8" w:rsidRPr="003F7DF2">
        <w:rPr>
          <w:b/>
          <w:bCs/>
          <w:sz w:val="24"/>
          <w:szCs w:val="24"/>
        </w:rPr>
        <w:t>suits NZ horses and conditions?</w:t>
      </w:r>
    </w:p>
    <w:p w14:paraId="2672399D" w14:textId="0719083E" w:rsidR="00B73B82" w:rsidRDefault="00B73B82" w:rsidP="003F7DF2">
      <w:pPr>
        <w:ind w:left="-567"/>
        <w:rPr>
          <w:b/>
          <w:bCs/>
          <w:sz w:val="24"/>
          <w:szCs w:val="24"/>
        </w:rPr>
      </w:pPr>
    </w:p>
    <w:p w14:paraId="665DDB95" w14:textId="3E34756A" w:rsidR="00B73B82" w:rsidRPr="003F7DF2" w:rsidRDefault="00B73B82" w:rsidP="003F7DF2">
      <w:pPr>
        <w:ind w:left="-567"/>
        <w:rPr>
          <w:b/>
          <w:bCs/>
          <w:sz w:val="24"/>
          <w:szCs w:val="24"/>
        </w:rPr>
      </w:pPr>
      <w:r>
        <w:rPr>
          <w:b/>
          <w:bCs/>
          <w:sz w:val="24"/>
          <w:szCs w:val="24"/>
        </w:rPr>
        <w:t>8)  What do you think about the qualifying tests at the PL shows being a freestyle type test (no music) so you can show your young horse off to its best advantage (with compulsory movements)</w:t>
      </w:r>
    </w:p>
    <w:p w14:paraId="3CAE53B3" w14:textId="06CDDC1D" w:rsidR="00DC6ED1" w:rsidRDefault="00DC6ED1" w:rsidP="00DC6ED1">
      <w:pPr>
        <w:ind w:left="-567"/>
        <w:rPr>
          <w:sz w:val="24"/>
          <w:szCs w:val="24"/>
        </w:rPr>
      </w:pPr>
    </w:p>
    <w:p w14:paraId="0407CE4A" w14:textId="15FA85E2" w:rsidR="00DC6ED1" w:rsidRPr="003F7DF2" w:rsidRDefault="00B73B82" w:rsidP="00AB1946">
      <w:pPr>
        <w:ind w:left="-567"/>
        <w:rPr>
          <w:b/>
          <w:bCs/>
          <w:i/>
          <w:iCs/>
          <w:sz w:val="24"/>
          <w:szCs w:val="24"/>
        </w:rPr>
      </w:pPr>
      <w:r>
        <w:rPr>
          <w:b/>
          <w:bCs/>
          <w:sz w:val="24"/>
          <w:szCs w:val="24"/>
        </w:rPr>
        <w:t>9</w:t>
      </w:r>
      <w:r w:rsidR="00DC6ED1" w:rsidRPr="003F7DF2">
        <w:rPr>
          <w:b/>
          <w:bCs/>
          <w:sz w:val="24"/>
          <w:szCs w:val="24"/>
        </w:rPr>
        <w:t>)  Any further comments or suggestions</w:t>
      </w:r>
      <w:r w:rsidR="00B81CA8" w:rsidRPr="003F7DF2">
        <w:rPr>
          <w:b/>
          <w:bCs/>
          <w:sz w:val="24"/>
          <w:szCs w:val="24"/>
        </w:rPr>
        <w:t>?</w:t>
      </w:r>
    </w:p>
    <w:sectPr w:rsidR="00DC6ED1" w:rsidRPr="003F7DF2" w:rsidSect="00DC6ED1">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D1"/>
    <w:rsid w:val="003F7DF2"/>
    <w:rsid w:val="00AB1946"/>
    <w:rsid w:val="00B73B82"/>
    <w:rsid w:val="00B81CA8"/>
    <w:rsid w:val="00DC6ED1"/>
    <w:rsid w:val="00F929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2A1D"/>
  <w15:chartTrackingRefBased/>
  <w15:docId w15:val="{26918DCA-64C0-4089-A0EC-17D99CC3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DF2"/>
    <w:rPr>
      <w:color w:val="0563C1" w:themeColor="hyperlink"/>
      <w:u w:val="single"/>
    </w:rPr>
  </w:style>
  <w:style w:type="character" w:styleId="UnresolvedMention">
    <w:name w:val="Unresolved Mention"/>
    <w:basedOn w:val="DefaultParagraphFont"/>
    <w:uiPriority w:val="99"/>
    <w:semiHidden/>
    <w:unhideWhenUsed/>
    <w:rsid w:val="003F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bark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Hartstone</dc:creator>
  <cp:keywords/>
  <dc:description/>
  <cp:lastModifiedBy>Jody Hartstone</cp:lastModifiedBy>
  <cp:revision>6</cp:revision>
  <dcterms:created xsi:type="dcterms:W3CDTF">2021-05-11T17:16:00Z</dcterms:created>
  <dcterms:modified xsi:type="dcterms:W3CDTF">2021-05-13T01:06:00Z</dcterms:modified>
</cp:coreProperties>
</file>