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D717" w14:textId="64D4985A" w:rsidR="002F036D" w:rsidRDefault="00194EB2" w:rsidP="00D54B41">
      <w:pPr>
        <w:pStyle w:val="Heading2"/>
        <w:rPr>
          <w:rFonts w:ascii="Helvetica Neue" w:hAnsi="Helvetica Neue" w:cs="Helvetica Neue"/>
          <w:color w:val="000000"/>
          <w:sz w:val="24"/>
          <w:szCs w:val="24"/>
        </w:rPr>
      </w:pPr>
      <w:r>
        <w:rPr>
          <w:noProof/>
        </w:rPr>
        <w:drawing>
          <wp:anchor distT="0" distB="0" distL="114300" distR="114300" simplePos="0" relativeHeight="251660288" behindDoc="0" locked="0" layoutInCell="1" allowOverlap="1" wp14:anchorId="1D2EE52C" wp14:editId="66CF722A">
            <wp:simplePos x="0" y="0"/>
            <wp:positionH relativeFrom="column">
              <wp:posOffset>-130175</wp:posOffset>
            </wp:positionH>
            <wp:positionV relativeFrom="paragraph">
              <wp:posOffset>-177800</wp:posOffset>
            </wp:positionV>
            <wp:extent cx="1447800" cy="1468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nting southland B+W.jpg"/>
                    <pic:cNvPicPr/>
                  </pic:nvPicPr>
                  <pic:blipFill rotWithShape="1">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r="26857"/>
                    <a:stretch/>
                  </pic:blipFill>
                  <pic:spPr bwMode="auto">
                    <a:xfrm>
                      <a:off x="0" y="0"/>
                      <a:ext cx="1447800" cy="1468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334F">
        <w:rPr>
          <w:noProof/>
        </w:rPr>
        <mc:AlternateContent>
          <mc:Choice Requires="wps">
            <w:drawing>
              <wp:anchor distT="0" distB="0" distL="114300" distR="114300" simplePos="0" relativeHeight="251659264" behindDoc="0" locked="0" layoutInCell="1" allowOverlap="1" wp14:anchorId="337C6D77" wp14:editId="4AE5A53D">
                <wp:simplePos x="0" y="0"/>
                <wp:positionH relativeFrom="column">
                  <wp:posOffset>419100</wp:posOffset>
                </wp:positionH>
                <wp:positionV relativeFrom="paragraph">
                  <wp:posOffset>30480</wp:posOffset>
                </wp:positionV>
                <wp:extent cx="6324600" cy="13182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DFAB2" w14:textId="77777777" w:rsidR="0049334F" w:rsidRDefault="0049334F" w:rsidP="002F036D">
                            <w:pPr>
                              <w:ind w:hanging="11"/>
                              <w:jc w:val="center"/>
                              <w:rPr>
                                <w:b/>
                                <w:bCs/>
                                <w:sz w:val="28"/>
                              </w:rPr>
                            </w:pPr>
                            <w:r>
                              <w:rPr>
                                <w:b/>
                                <w:bCs/>
                                <w:sz w:val="28"/>
                              </w:rPr>
                              <w:t>BETAVET</w:t>
                            </w:r>
                            <w:r w:rsidRPr="002D6A2C">
                              <w:rPr>
                                <w:b/>
                                <w:bCs/>
                                <w:sz w:val="28"/>
                              </w:rPr>
                              <w:t xml:space="preserve"> </w:t>
                            </w:r>
                          </w:p>
                          <w:p w14:paraId="0FBA919B" w14:textId="77777777" w:rsidR="0049334F" w:rsidRDefault="002D6A2C" w:rsidP="002F036D">
                            <w:pPr>
                              <w:ind w:hanging="11"/>
                              <w:jc w:val="center"/>
                              <w:rPr>
                                <w:b/>
                                <w:bCs/>
                                <w:sz w:val="28"/>
                              </w:rPr>
                            </w:pPr>
                            <w:r w:rsidRPr="002D6A2C">
                              <w:rPr>
                                <w:b/>
                                <w:bCs/>
                                <w:sz w:val="28"/>
                              </w:rPr>
                              <w:t xml:space="preserve">Eventing </w:t>
                            </w:r>
                            <w:r w:rsidR="000A3DB2" w:rsidRPr="002D6A2C">
                              <w:rPr>
                                <w:b/>
                                <w:bCs/>
                                <w:sz w:val="28"/>
                              </w:rPr>
                              <w:t>Southland</w:t>
                            </w:r>
                          </w:p>
                          <w:p w14:paraId="1B56F130" w14:textId="78829EB5" w:rsidR="002F036D" w:rsidRPr="002F036D" w:rsidRDefault="007A4F97" w:rsidP="002F036D">
                            <w:pPr>
                              <w:ind w:hanging="11"/>
                              <w:jc w:val="center"/>
                              <w:rPr>
                                <w:b/>
                                <w:bCs/>
                                <w:sz w:val="28"/>
                              </w:rPr>
                            </w:pPr>
                            <w:r>
                              <w:rPr>
                                <w:b/>
                                <w:bCs/>
                                <w:sz w:val="28"/>
                              </w:rPr>
                              <w:t>Gore</w:t>
                            </w:r>
                            <w:r w:rsidR="000A3DB2" w:rsidRPr="002D6A2C">
                              <w:rPr>
                                <w:b/>
                                <w:bCs/>
                                <w:sz w:val="28"/>
                              </w:rPr>
                              <w:t xml:space="preserve"> </w:t>
                            </w:r>
                            <w:r w:rsidR="00E24CE1">
                              <w:rPr>
                                <w:b/>
                                <w:bCs/>
                                <w:sz w:val="28"/>
                              </w:rPr>
                              <w:t>Express Event</w:t>
                            </w:r>
                            <w:r w:rsidR="002F036D">
                              <w:rPr>
                                <w:b/>
                                <w:bCs/>
                                <w:sz w:val="28"/>
                              </w:rPr>
                              <w:br/>
                            </w:r>
                            <w:r w:rsidR="009A270C">
                              <w:rPr>
                                <w:b/>
                                <w:bCs/>
                                <w:sz w:val="28"/>
                              </w:rPr>
                              <w:t xml:space="preserve">Sunday </w:t>
                            </w:r>
                            <w:r>
                              <w:rPr>
                                <w:b/>
                                <w:bCs/>
                                <w:sz w:val="28"/>
                              </w:rPr>
                              <w:t>2</w:t>
                            </w:r>
                            <w:r w:rsidR="009F64A3">
                              <w:rPr>
                                <w:b/>
                                <w:bCs/>
                                <w:sz w:val="28"/>
                              </w:rPr>
                              <w:t>4</w:t>
                            </w:r>
                            <w:r w:rsidRPr="007A4F97">
                              <w:rPr>
                                <w:b/>
                                <w:bCs/>
                                <w:sz w:val="28"/>
                                <w:vertAlign w:val="superscript"/>
                              </w:rPr>
                              <w:t>th</w:t>
                            </w:r>
                            <w:r>
                              <w:rPr>
                                <w:b/>
                                <w:bCs/>
                                <w:sz w:val="28"/>
                              </w:rPr>
                              <w:t xml:space="preserve"> March 202</w:t>
                            </w:r>
                            <w:r w:rsidR="009F64A3">
                              <w:rPr>
                                <w:b/>
                                <w:bCs/>
                                <w:sz w:val="2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C6D77" id="_x0000_t202" coordsize="21600,21600" o:spt="202" path="m,l,21600r21600,l21600,xe">
                <v:stroke joinstyle="miter"/>
                <v:path gradientshapeok="t" o:connecttype="rect"/>
              </v:shapetype>
              <v:shape id="Text Box 2" o:spid="_x0000_s1026" type="#_x0000_t202" style="position:absolute;margin-left:33pt;margin-top:2.4pt;width:498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" stroked="f">
                <v:textbox>
                  <w:txbxContent>
                    <w:p w14:paraId="403DFAB2" w14:textId="77777777" w:rsidR="0049334F" w:rsidRDefault="0049334F" w:rsidP="002F036D">
                      <w:pPr>
                        <w:ind w:hanging="11"/>
                        <w:jc w:val="center"/>
                        <w:rPr>
                          <w:b/>
                          <w:bCs/>
                          <w:sz w:val="28"/>
                        </w:rPr>
                      </w:pPr>
                      <w:r>
                        <w:rPr>
                          <w:b/>
                          <w:bCs/>
                          <w:sz w:val="28"/>
                        </w:rPr>
                        <w:t>BETAVET</w:t>
                      </w:r>
                      <w:r w:rsidRPr="002D6A2C">
                        <w:rPr>
                          <w:b/>
                          <w:bCs/>
                          <w:sz w:val="28"/>
                        </w:rPr>
                        <w:t xml:space="preserve"> </w:t>
                      </w:r>
                    </w:p>
                    <w:p w14:paraId="0FBA919B" w14:textId="77777777" w:rsidR="0049334F" w:rsidRDefault="002D6A2C" w:rsidP="002F036D">
                      <w:pPr>
                        <w:ind w:hanging="11"/>
                        <w:jc w:val="center"/>
                        <w:rPr>
                          <w:b/>
                          <w:bCs/>
                          <w:sz w:val="28"/>
                        </w:rPr>
                      </w:pPr>
                      <w:r w:rsidRPr="002D6A2C">
                        <w:rPr>
                          <w:b/>
                          <w:bCs/>
                          <w:sz w:val="28"/>
                        </w:rPr>
                        <w:t xml:space="preserve">Eventing </w:t>
                      </w:r>
                      <w:r w:rsidR="000A3DB2" w:rsidRPr="002D6A2C">
                        <w:rPr>
                          <w:b/>
                          <w:bCs/>
                          <w:sz w:val="28"/>
                        </w:rPr>
                        <w:t>Southland</w:t>
                      </w:r>
                    </w:p>
                    <w:p w14:paraId="1B56F130" w14:textId="78829EB5" w:rsidR="002F036D" w:rsidRPr="002F036D" w:rsidRDefault="007A4F97" w:rsidP="002F036D">
                      <w:pPr>
                        <w:ind w:hanging="11"/>
                        <w:jc w:val="center"/>
                        <w:rPr>
                          <w:b/>
                          <w:bCs/>
                          <w:sz w:val="28"/>
                        </w:rPr>
                      </w:pPr>
                      <w:r>
                        <w:rPr>
                          <w:b/>
                          <w:bCs/>
                          <w:sz w:val="28"/>
                        </w:rPr>
                        <w:t>Gore</w:t>
                      </w:r>
                      <w:r w:rsidR="000A3DB2" w:rsidRPr="002D6A2C">
                        <w:rPr>
                          <w:b/>
                          <w:bCs/>
                          <w:sz w:val="28"/>
                        </w:rPr>
                        <w:t xml:space="preserve"> </w:t>
                      </w:r>
                      <w:r w:rsidR="00E24CE1">
                        <w:rPr>
                          <w:b/>
                          <w:bCs/>
                          <w:sz w:val="28"/>
                        </w:rPr>
                        <w:t>Express Event</w:t>
                      </w:r>
                      <w:r w:rsidR="002F036D">
                        <w:rPr>
                          <w:b/>
                          <w:bCs/>
                          <w:sz w:val="28"/>
                        </w:rPr>
                        <w:br/>
                      </w:r>
                      <w:r w:rsidR="009A270C">
                        <w:rPr>
                          <w:b/>
                          <w:bCs/>
                          <w:sz w:val="28"/>
                        </w:rPr>
                        <w:t xml:space="preserve">Sunday </w:t>
                      </w:r>
                      <w:r>
                        <w:rPr>
                          <w:b/>
                          <w:bCs/>
                          <w:sz w:val="28"/>
                        </w:rPr>
                        <w:t>2</w:t>
                      </w:r>
                      <w:r w:rsidR="009F64A3">
                        <w:rPr>
                          <w:b/>
                          <w:bCs/>
                          <w:sz w:val="28"/>
                        </w:rPr>
                        <w:t>4</w:t>
                      </w:r>
                      <w:r w:rsidRPr="007A4F97">
                        <w:rPr>
                          <w:b/>
                          <w:bCs/>
                          <w:sz w:val="28"/>
                          <w:vertAlign w:val="superscript"/>
                        </w:rPr>
                        <w:t>th</w:t>
                      </w:r>
                      <w:r>
                        <w:rPr>
                          <w:b/>
                          <w:bCs/>
                          <w:sz w:val="28"/>
                        </w:rPr>
                        <w:t xml:space="preserve"> March 202</w:t>
                      </w:r>
                      <w:r w:rsidR="009F64A3">
                        <w:rPr>
                          <w:b/>
                          <w:bCs/>
                          <w:sz w:val="28"/>
                        </w:rPr>
                        <w:t>4</w:t>
                      </w:r>
                    </w:p>
                  </w:txbxContent>
                </v:textbox>
              </v:shape>
            </w:pict>
          </mc:Fallback>
        </mc:AlternateContent>
      </w:r>
      <w:r w:rsidR="00A30FB0">
        <w:rPr>
          <w:rFonts w:ascii="Helvetica Neue" w:hAnsi="Helvetica Neue" w:cs="Helvetica Neue"/>
          <w:color w:val="000000"/>
          <w:sz w:val="24"/>
          <w:szCs w:val="24"/>
        </w:rPr>
        <w:t xml:space="preserve">                                                                     </w:t>
      </w:r>
    </w:p>
    <w:p w14:paraId="10797C07" w14:textId="441A2C19" w:rsidR="002F036D" w:rsidRDefault="002F036D" w:rsidP="002F036D">
      <w:pPr>
        <w:autoSpaceDE w:val="0"/>
        <w:autoSpaceDN w:val="0"/>
        <w:adjustRightInd w:val="0"/>
        <w:spacing w:after="0" w:line="240" w:lineRule="auto"/>
        <w:rPr>
          <w:rFonts w:ascii="Helvetica Neue" w:hAnsi="Helvetica Neue" w:cs="Helvetica Neue"/>
          <w:color w:val="000000"/>
          <w:sz w:val="24"/>
          <w:szCs w:val="24"/>
        </w:rPr>
      </w:pPr>
    </w:p>
    <w:p w14:paraId="1F97D6E3" w14:textId="77777777" w:rsidR="002F036D" w:rsidRDefault="002F036D" w:rsidP="002F036D">
      <w:pPr>
        <w:autoSpaceDE w:val="0"/>
        <w:autoSpaceDN w:val="0"/>
        <w:adjustRightInd w:val="0"/>
        <w:spacing w:after="0" w:line="240" w:lineRule="auto"/>
        <w:rPr>
          <w:rFonts w:ascii="Helvetica Neue" w:hAnsi="Helvetica Neue" w:cs="Helvetica Neue"/>
          <w:color w:val="000000"/>
          <w:sz w:val="24"/>
          <w:szCs w:val="24"/>
        </w:rPr>
      </w:pPr>
    </w:p>
    <w:p w14:paraId="1F1B7ABD" w14:textId="77777777" w:rsidR="002F036D" w:rsidRDefault="002F036D" w:rsidP="002F036D">
      <w:pPr>
        <w:autoSpaceDE w:val="0"/>
        <w:autoSpaceDN w:val="0"/>
        <w:adjustRightInd w:val="0"/>
        <w:spacing w:after="0" w:line="240" w:lineRule="auto"/>
        <w:rPr>
          <w:rFonts w:ascii="Helvetica Neue" w:hAnsi="Helvetica Neue" w:cs="Helvetica Neue"/>
          <w:color w:val="000000"/>
          <w:sz w:val="24"/>
          <w:szCs w:val="24"/>
        </w:rPr>
      </w:pPr>
    </w:p>
    <w:p w14:paraId="341ADC9F" w14:textId="77777777" w:rsidR="008B351F" w:rsidRDefault="008B351F" w:rsidP="002F036D">
      <w:pPr>
        <w:tabs>
          <w:tab w:val="left" w:pos="4111"/>
        </w:tabs>
        <w:autoSpaceDE w:val="0"/>
        <w:autoSpaceDN w:val="0"/>
        <w:adjustRightInd w:val="0"/>
        <w:spacing w:after="0" w:line="360" w:lineRule="auto"/>
        <w:jc w:val="center"/>
        <w:rPr>
          <w:rFonts w:cs="Helvetica Neue"/>
          <w:color w:val="000000"/>
          <w:sz w:val="24"/>
          <w:szCs w:val="24"/>
        </w:rPr>
      </w:pPr>
    </w:p>
    <w:p w14:paraId="473DA1EF" w14:textId="77777777" w:rsidR="008B351F" w:rsidRDefault="008B351F" w:rsidP="002F036D">
      <w:pPr>
        <w:tabs>
          <w:tab w:val="left" w:pos="4111"/>
        </w:tabs>
        <w:autoSpaceDE w:val="0"/>
        <w:autoSpaceDN w:val="0"/>
        <w:adjustRightInd w:val="0"/>
        <w:spacing w:after="0" w:line="360" w:lineRule="auto"/>
        <w:jc w:val="center"/>
        <w:rPr>
          <w:rFonts w:cs="Helvetica Neue"/>
          <w:color w:val="000000"/>
          <w:sz w:val="24"/>
          <w:szCs w:val="24"/>
        </w:rPr>
      </w:pPr>
    </w:p>
    <w:p w14:paraId="7C4067F1" w14:textId="5332DB86" w:rsidR="002F036D" w:rsidRDefault="002D6A2C" w:rsidP="002F036D">
      <w:pPr>
        <w:tabs>
          <w:tab w:val="left" w:pos="4111"/>
        </w:tabs>
        <w:autoSpaceDE w:val="0"/>
        <w:autoSpaceDN w:val="0"/>
        <w:adjustRightInd w:val="0"/>
        <w:spacing w:after="0" w:line="360" w:lineRule="auto"/>
        <w:jc w:val="center"/>
        <w:rPr>
          <w:rFonts w:cs="Helvetica Neue"/>
          <w:color w:val="000000"/>
          <w:sz w:val="28"/>
          <w:szCs w:val="28"/>
        </w:rPr>
      </w:pPr>
      <w:r>
        <w:rPr>
          <w:rFonts w:cs="Helvetica Neue"/>
          <w:color w:val="000000"/>
          <w:sz w:val="24"/>
          <w:szCs w:val="24"/>
        </w:rPr>
        <w:t xml:space="preserve"> </w:t>
      </w:r>
      <w:r w:rsidR="000E7A2A" w:rsidRPr="000E7A2A">
        <w:rPr>
          <w:rFonts w:cs="Helvetica Neue"/>
          <w:color w:val="000000"/>
          <w:sz w:val="28"/>
          <w:szCs w:val="28"/>
        </w:rPr>
        <w:t>Gore Race Course</w:t>
      </w:r>
    </w:p>
    <w:p w14:paraId="2006B6DF" w14:textId="5C8D1A02" w:rsidR="00D33142" w:rsidRDefault="002F036D" w:rsidP="00A54D9F">
      <w:pPr>
        <w:tabs>
          <w:tab w:val="left" w:pos="1418"/>
          <w:tab w:val="left" w:pos="4111"/>
        </w:tabs>
        <w:autoSpaceDE w:val="0"/>
        <w:autoSpaceDN w:val="0"/>
        <w:adjustRightInd w:val="0"/>
        <w:spacing w:after="0" w:line="360" w:lineRule="auto"/>
        <w:jc w:val="center"/>
        <w:rPr>
          <w:spacing w:val="-2"/>
        </w:rPr>
      </w:pPr>
      <w:r>
        <w:rPr>
          <w:rFonts w:cs="Helvetica Neue"/>
          <w:b/>
          <w:color w:val="000000"/>
          <w:sz w:val="24"/>
          <w:szCs w:val="24"/>
        </w:rPr>
        <w:t xml:space="preserve">ENTRIES CLOSE: </w:t>
      </w:r>
      <w:r w:rsidR="009F64A3">
        <w:rPr>
          <w:rFonts w:cs="Helvetica Neue"/>
          <w:b/>
          <w:color w:val="000000"/>
          <w:sz w:val="24"/>
          <w:szCs w:val="24"/>
        </w:rPr>
        <w:t>Monday</w:t>
      </w:r>
      <w:r w:rsidR="0049334F">
        <w:rPr>
          <w:rFonts w:cs="Helvetica Neue"/>
          <w:b/>
          <w:color w:val="000000"/>
          <w:sz w:val="24"/>
          <w:szCs w:val="24"/>
        </w:rPr>
        <w:t xml:space="preserve"> </w:t>
      </w:r>
      <w:r w:rsidR="007A4F97">
        <w:rPr>
          <w:rFonts w:cs="Helvetica Neue"/>
          <w:b/>
          <w:color w:val="000000"/>
          <w:sz w:val="24"/>
          <w:szCs w:val="24"/>
        </w:rPr>
        <w:t>1</w:t>
      </w:r>
      <w:r w:rsidR="00E24CE1">
        <w:rPr>
          <w:rFonts w:cs="Helvetica Neue"/>
          <w:b/>
          <w:color w:val="000000"/>
          <w:sz w:val="24"/>
          <w:szCs w:val="24"/>
        </w:rPr>
        <w:t>8</w:t>
      </w:r>
      <w:r w:rsidR="007A4F97" w:rsidRPr="007A4F97">
        <w:rPr>
          <w:rFonts w:cs="Helvetica Neue"/>
          <w:b/>
          <w:color w:val="000000"/>
          <w:sz w:val="24"/>
          <w:szCs w:val="24"/>
          <w:vertAlign w:val="superscript"/>
        </w:rPr>
        <w:t>th</w:t>
      </w:r>
      <w:r w:rsidR="007A4F97">
        <w:rPr>
          <w:rFonts w:cs="Helvetica Neue"/>
          <w:b/>
          <w:color w:val="000000"/>
          <w:sz w:val="24"/>
          <w:szCs w:val="24"/>
        </w:rPr>
        <w:t xml:space="preserve"> March 202</w:t>
      </w:r>
      <w:r w:rsidR="009F64A3">
        <w:rPr>
          <w:rFonts w:cs="Helvetica Neue"/>
          <w:b/>
          <w:color w:val="000000"/>
          <w:sz w:val="24"/>
          <w:szCs w:val="24"/>
        </w:rPr>
        <w:t>4</w:t>
      </w:r>
    </w:p>
    <w:p w14:paraId="1EA08BD5" w14:textId="77777777" w:rsidR="001B2548" w:rsidRPr="003C3BD1" w:rsidRDefault="001B2548" w:rsidP="002F036D">
      <w:pPr>
        <w:pStyle w:val="NoSpacing"/>
        <w:tabs>
          <w:tab w:val="left" w:pos="3600"/>
        </w:tabs>
        <w:ind w:left="1440" w:firstLine="720"/>
      </w:pPr>
    </w:p>
    <w:p w14:paraId="10211FA8" w14:textId="2C69E1D3" w:rsidR="002F036D" w:rsidRPr="003C3BD1" w:rsidRDefault="009A270C" w:rsidP="00A54D9F">
      <w:pPr>
        <w:pStyle w:val="NoSpacing"/>
        <w:tabs>
          <w:tab w:val="left" w:pos="3600"/>
          <w:tab w:val="left" w:pos="5640"/>
        </w:tabs>
      </w:pPr>
      <w:r>
        <w:rPr>
          <w:b/>
        </w:rPr>
        <w:t xml:space="preserve">Class </w:t>
      </w:r>
      <w:r w:rsidR="00FF4F72">
        <w:rPr>
          <w:b/>
        </w:rPr>
        <w:t>1</w:t>
      </w:r>
      <w:r w:rsidR="002F036D" w:rsidRPr="001B2548">
        <w:rPr>
          <w:b/>
        </w:rPr>
        <w:tab/>
      </w:r>
      <w:r w:rsidR="009250AE">
        <w:rPr>
          <w:b/>
        </w:rPr>
        <w:t>CCN105</w:t>
      </w:r>
      <w:r w:rsidR="00A54D9F">
        <w:tab/>
        <w:t>-</w:t>
      </w:r>
      <w:r w:rsidR="002F036D" w:rsidRPr="003C3BD1">
        <w:tab/>
      </w:r>
    </w:p>
    <w:p w14:paraId="61C82920" w14:textId="5C042768" w:rsidR="002F036D" w:rsidRDefault="00924947" w:rsidP="002F036D">
      <w:pPr>
        <w:pStyle w:val="NoSpacing"/>
        <w:tabs>
          <w:tab w:val="left" w:pos="3600"/>
        </w:tabs>
      </w:pPr>
      <w:r>
        <w:t>A</w:t>
      </w:r>
      <w:r w:rsidR="008D6CAF">
        <w:t>4</w:t>
      </w:r>
      <w:r>
        <w:t xml:space="preserve"> 2009</w:t>
      </w:r>
      <w:r w:rsidR="002F036D" w:rsidRPr="003C3BD1">
        <w:tab/>
      </w:r>
      <w:r w:rsidR="00BF22BD">
        <w:t xml:space="preserve">Entry Fee </w:t>
      </w:r>
      <w:r w:rsidR="00194EB2">
        <w:t>$50.00</w:t>
      </w:r>
    </w:p>
    <w:p w14:paraId="34CE6DBF" w14:textId="5E1F51D6" w:rsidR="002F036D" w:rsidRPr="003C3BD1" w:rsidRDefault="00BB24EB" w:rsidP="002F036D">
      <w:pPr>
        <w:pStyle w:val="NoSpacing"/>
        <w:tabs>
          <w:tab w:val="left" w:pos="3600"/>
        </w:tabs>
        <w:rPr>
          <w:sz w:val="18"/>
        </w:rPr>
      </w:pPr>
      <w:r>
        <w:t>Long</w:t>
      </w:r>
      <w:r w:rsidR="003074A7">
        <w:t xml:space="preserve"> </w:t>
      </w:r>
      <w:r w:rsidR="008B4927">
        <w:t>Arena</w:t>
      </w:r>
      <w:r w:rsidR="008B4927">
        <w:tab/>
      </w:r>
      <w:r w:rsidR="00BF22BD">
        <w:t>Prizes and ribbons</w:t>
      </w:r>
    </w:p>
    <w:p w14:paraId="6E54FC58" w14:textId="75091EDC" w:rsidR="002F036D" w:rsidRDefault="002F036D" w:rsidP="002F036D">
      <w:pPr>
        <w:pStyle w:val="NoSpacing"/>
        <w:tabs>
          <w:tab w:val="left" w:pos="3600"/>
        </w:tabs>
        <w:ind w:left="1440" w:firstLine="720"/>
      </w:pPr>
      <w:r w:rsidRPr="003C3BD1">
        <w:tab/>
      </w:r>
    </w:p>
    <w:p w14:paraId="4D61B281" w14:textId="77777777" w:rsidR="001B2548" w:rsidRPr="001B2548" w:rsidRDefault="001B2548" w:rsidP="002F036D">
      <w:pPr>
        <w:pStyle w:val="NoSpacing"/>
        <w:tabs>
          <w:tab w:val="left" w:pos="3600"/>
        </w:tabs>
        <w:ind w:left="1440" w:firstLine="720"/>
      </w:pPr>
    </w:p>
    <w:p w14:paraId="3809E67D" w14:textId="62241381" w:rsidR="002F036D" w:rsidRPr="003C3BD1" w:rsidRDefault="009A270C" w:rsidP="002F036D">
      <w:pPr>
        <w:pStyle w:val="NoSpacing"/>
        <w:tabs>
          <w:tab w:val="left" w:pos="3600"/>
        </w:tabs>
      </w:pPr>
      <w:r>
        <w:rPr>
          <w:b/>
        </w:rPr>
        <w:t xml:space="preserve">Class </w:t>
      </w:r>
      <w:r w:rsidR="00FF4F72">
        <w:rPr>
          <w:b/>
        </w:rPr>
        <w:t>2</w:t>
      </w:r>
      <w:r w:rsidR="00D54B41" w:rsidRPr="001B2548">
        <w:rPr>
          <w:b/>
        </w:rPr>
        <w:tab/>
      </w:r>
      <w:r w:rsidR="00E24CE1">
        <w:rPr>
          <w:b/>
        </w:rPr>
        <w:t>C</w:t>
      </w:r>
      <w:r w:rsidR="009250AE">
        <w:rPr>
          <w:b/>
        </w:rPr>
        <w:t>CN95</w:t>
      </w:r>
      <w:r w:rsidR="002F036D" w:rsidRPr="003C3BD1">
        <w:tab/>
      </w:r>
      <w:r w:rsidR="002F036D" w:rsidRPr="003C3BD1">
        <w:tab/>
      </w:r>
      <w:r w:rsidR="002F036D" w:rsidRPr="003C3BD1">
        <w:tab/>
      </w:r>
      <w:r w:rsidR="002F036D" w:rsidRPr="003C3BD1">
        <w:tab/>
      </w:r>
      <w:r w:rsidR="002F036D" w:rsidRPr="003C3BD1">
        <w:tab/>
      </w:r>
    </w:p>
    <w:p w14:paraId="6EDC2B44" w14:textId="511F02CE" w:rsidR="002F036D" w:rsidRPr="003C3BD1" w:rsidRDefault="00924947" w:rsidP="002F036D">
      <w:pPr>
        <w:pStyle w:val="NoSpacing"/>
        <w:tabs>
          <w:tab w:val="left" w:pos="3600"/>
        </w:tabs>
      </w:pPr>
      <w:r>
        <w:t>A</w:t>
      </w:r>
      <w:r w:rsidR="008D6CAF">
        <w:t>3</w:t>
      </w:r>
      <w:r>
        <w:t xml:space="preserve"> 2009</w:t>
      </w:r>
      <w:r w:rsidR="002F036D" w:rsidRPr="003C3BD1">
        <w:tab/>
      </w:r>
      <w:r w:rsidR="00BF22BD">
        <w:t xml:space="preserve">Entry Fee </w:t>
      </w:r>
      <w:r w:rsidR="00194EB2">
        <w:t>$50.00</w:t>
      </w:r>
    </w:p>
    <w:p w14:paraId="0AE0BC81" w14:textId="10CCF8EA" w:rsidR="002F036D" w:rsidRDefault="00BB24EB" w:rsidP="00E24CE1">
      <w:pPr>
        <w:pStyle w:val="NoSpacing"/>
        <w:tabs>
          <w:tab w:val="left" w:pos="3600"/>
        </w:tabs>
      </w:pPr>
      <w:r>
        <w:t>Long</w:t>
      </w:r>
      <w:r w:rsidR="00BB6A47">
        <w:t xml:space="preserve"> Arena</w:t>
      </w:r>
      <w:r w:rsidR="00BB6A47">
        <w:tab/>
      </w:r>
      <w:r w:rsidR="00BF22BD">
        <w:t>Prizes and ribbons</w:t>
      </w:r>
    </w:p>
    <w:p w14:paraId="6AAC516A" w14:textId="77777777" w:rsidR="001B2548" w:rsidRPr="003C3BD1" w:rsidRDefault="001B2548" w:rsidP="002F036D">
      <w:pPr>
        <w:pStyle w:val="NoSpacing"/>
        <w:tabs>
          <w:tab w:val="left" w:pos="3600"/>
        </w:tabs>
        <w:ind w:left="1440" w:firstLine="720"/>
      </w:pPr>
    </w:p>
    <w:p w14:paraId="40015487" w14:textId="76162D25" w:rsidR="00E10F0B" w:rsidRDefault="009A270C" w:rsidP="002F036D">
      <w:pPr>
        <w:pStyle w:val="NoSpacing"/>
        <w:tabs>
          <w:tab w:val="left" w:pos="3600"/>
        </w:tabs>
        <w:rPr>
          <w:b/>
        </w:rPr>
      </w:pPr>
      <w:r>
        <w:rPr>
          <w:b/>
        </w:rPr>
        <w:t xml:space="preserve">Class </w:t>
      </w:r>
      <w:r w:rsidR="00FF4F72">
        <w:rPr>
          <w:b/>
        </w:rPr>
        <w:t>3</w:t>
      </w:r>
      <w:r w:rsidR="002F036D" w:rsidRPr="003C3BD1">
        <w:rPr>
          <w:b/>
        </w:rPr>
        <w:tab/>
      </w:r>
      <w:r w:rsidR="00E24CE1">
        <w:rPr>
          <w:b/>
        </w:rPr>
        <w:t>NZPC</w:t>
      </w:r>
      <w:r w:rsidR="002F036D" w:rsidRPr="003C3BD1">
        <w:rPr>
          <w:b/>
        </w:rPr>
        <w:t xml:space="preserve"> 95</w:t>
      </w:r>
      <w:r w:rsidR="002F036D" w:rsidRPr="003C3BD1">
        <w:rPr>
          <w:b/>
        </w:rPr>
        <w:tab/>
      </w:r>
      <w:r w:rsidR="002F036D" w:rsidRPr="003C3BD1">
        <w:rPr>
          <w:b/>
        </w:rPr>
        <w:tab/>
      </w:r>
      <w:r w:rsidR="002F036D" w:rsidRPr="003C3BD1">
        <w:rPr>
          <w:b/>
        </w:rPr>
        <w:tab/>
      </w:r>
      <w:r w:rsidR="002F036D" w:rsidRPr="003C3BD1">
        <w:rPr>
          <w:b/>
        </w:rPr>
        <w:tab/>
      </w:r>
      <w:r w:rsidR="002F036D" w:rsidRPr="003C3BD1">
        <w:rPr>
          <w:b/>
        </w:rPr>
        <w:tab/>
      </w:r>
    </w:p>
    <w:p w14:paraId="2495DE73" w14:textId="6F36F4B1" w:rsidR="002F036D" w:rsidRPr="00E10F0B" w:rsidRDefault="00924947" w:rsidP="002F036D">
      <w:pPr>
        <w:pStyle w:val="NoSpacing"/>
        <w:tabs>
          <w:tab w:val="left" w:pos="3600"/>
        </w:tabs>
        <w:rPr>
          <w:b/>
        </w:rPr>
      </w:pPr>
      <w:r>
        <w:t>A</w:t>
      </w:r>
      <w:r w:rsidR="008D6CAF">
        <w:t>3</w:t>
      </w:r>
      <w:r>
        <w:t xml:space="preserve"> 2009</w:t>
      </w:r>
      <w:r w:rsidR="002F036D" w:rsidRPr="003C3BD1">
        <w:tab/>
      </w:r>
      <w:r w:rsidR="00BF22BD">
        <w:t xml:space="preserve">Entry Fee </w:t>
      </w:r>
      <w:r w:rsidR="00194EB2">
        <w:t>$50.00</w:t>
      </w:r>
    </w:p>
    <w:p w14:paraId="68D91B13" w14:textId="3840681C" w:rsidR="002F036D" w:rsidRDefault="00BB24EB" w:rsidP="00E24CE1">
      <w:pPr>
        <w:pStyle w:val="NoSpacing"/>
        <w:tabs>
          <w:tab w:val="left" w:pos="3600"/>
        </w:tabs>
      </w:pPr>
      <w:r>
        <w:t>Long</w:t>
      </w:r>
      <w:r w:rsidR="00BB6A47">
        <w:t xml:space="preserve"> Arena</w:t>
      </w:r>
      <w:r w:rsidR="00BB6A47">
        <w:tab/>
      </w:r>
      <w:r w:rsidR="00BF22BD">
        <w:t>Prizes and ribbons</w:t>
      </w:r>
    </w:p>
    <w:p w14:paraId="6BF08FFA" w14:textId="77777777" w:rsidR="001B2548" w:rsidRPr="003C3BD1" w:rsidRDefault="001B2548" w:rsidP="002F036D">
      <w:pPr>
        <w:pStyle w:val="NoSpacing"/>
        <w:tabs>
          <w:tab w:val="left" w:pos="3600"/>
        </w:tabs>
        <w:ind w:left="1440" w:firstLine="720"/>
      </w:pPr>
    </w:p>
    <w:p w14:paraId="06D04F21" w14:textId="1E95A24F" w:rsidR="002F036D" w:rsidRPr="007846EE" w:rsidRDefault="009A270C" w:rsidP="002F036D">
      <w:pPr>
        <w:pStyle w:val="NoSpacing"/>
        <w:tabs>
          <w:tab w:val="left" w:pos="3600"/>
        </w:tabs>
      </w:pPr>
      <w:r>
        <w:rPr>
          <w:b/>
        </w:rPr>
        <w:t xml:space="preserve">Class </w:t>
      </w:r>
      <w:r w:rsidR="00FF4F72">
        <w:rPr>
          <w:b/>
        </w:rPr>
        <w:t>4</w:t>
      </w:r>
      <w:r w:rsidR="002F036D" w:rsidRPr="007846EE">
        <w:rPr>
          <w:b/>
        </w:rPr>
        <w:tab/>
      </w:r>
      <w:r w:rsidR="00B1063E">
        <w:rPr>
          <w:b/>
        </w:rPr>
        <w:t>Combined</w:t>
      </w:r>
      <w:r w:rsidR="00D025B4" w:rsidRPr="007846EE">
        <w:rPr>
          <w:b/>
        </w:rPr>
        <w:t xml:space="preserve"> </w:t>
      </w:r>
      <w:r w:rsidR="002F036D" w:rsidRPr="007846EE">
        <w:rPr>
          <w:b/>
        </w:rPr>
        <w:t xml:space="preserve">Dressage and Show Jumping only 95cm </w:t>
      </w:r>
    </w:p>
    <w:p w14:paraId="00784849" w14:textId="0D930EF9" w:rsidR="002F036D" w:rsidRPr="007846EE" w:rsidRDefault="00924947" w:rsidP="002F036D">
      <w:pPr>
        <w:pStyle w:val="NoSpacing"/>
        <w:tabs>
          <w:tab w:val="left" w:pos="3600"/>
        </w:tabs>
      </w:pPr>
      <w:r>
        <w:t>A</w:t>
      </w:r>
      <w:r w:rsidR="008D6CAF">
        <w:t>3</w:t>
      </w:r>
      <w:r>
        <w:t xml:space="preserve"> 2009</w:t>
      </w:r>
      <w:r w:rsidR="00BB6A47">
        <w:tab/>
      </w:r>
      <w:r w:rsidR="00BF22BD">
        <w:t xml:space="preserve">Entry Fee </w:t>
      </w:r>
      <w:r w:rsidR="00194EB2">
        <w:t>$50.00</w:t>
      </w:r>
    </w:p>
    <w:p w14:paraId="2179BAD7" w14:textId="20F685DD" w:rsidR="002F036D" w:rsidRDefault="00BB24EB" w:rsidP="002F036D">
      <w:pPr>
        <w:pStyle w:val="NoSpacing"/>
        <w:tabs>
          <w:tab w:val="left" w:pos="3600"/>
        </w:tabs>
      </w:pPr>
      <w:r>
        <w:t>Long</w:t>
      </w:r>
      <w:r w:rsidR="002F036D" w:rsidRPr="007846EE">
        <w:t xml:space="preserve"> Arena</w:t>
      </w:r>
      <w:r w:rsidR="002F036D" w:rsidRPr="007846EE">
        <w:tab/>
      </w:r>
      <w:r w:rsidR="00BF22BD">
        <w:t>Prizes and ribbons</w:t>
      </w:r>
    </w:p>
    <w:p w14:paraId="560184ED" w14:textId="77777777" w:rsidR="001B2548" w:rsidRPr="003C3BD1" w:rsidRDefault="001B2548" w:rsidP="002F036D">
      <w:pPr>
        <w:pStyle w:val="NoSpacing"/>
        <w:tabs>
          <w:tab w:val="left" w:pos="3600"/>
        </w:tabs>
      </w:pPr>
    </w:p>
    <w:p w14:paraId="13554DA2" w14:textId="20826EDE" w:rsidR="002F036D" w:rsidRPr="003C3BD1" w:rsidRDefault="009A270C" w:rsidP="002F036D">
      <w:pPr>
        <w:pStyle w:val="NoSpacing"/>
        <w:tabs>
          <w:tab w:val="left" w:pos="3600"/>
        </w:tabs>
        <w:rPr>
          <w:b/>
        </w:rPr>
      </w:pPr>
      <w:r>
        <w:rPr>
          <w:b/>
        </w:rPr>
        <w:t xml:space="preserve">Class </w:t>
      </w:r>
      <w:r w:rsidR="00FF4F72">
        <w:rPr>
          <w:b/>
        </w:rPr>
        <w:t>5</w:t>
      </w:r>
      <w:r w:rsidR="002F036D" w:rsidRPr="003C3BD1">
        <w:rPr>
          <w:b/>
        </w:rPr>
        <w:tab/>
      </w:r>
      <w:r w:rsidR="009250AE">
        <w:rPr>
          <w:b/>
        </w:rPr>
        <w:t xml:space="preserve">CCN80 </w:t>
      </w:r>
      <w:r w:rsidR="002F036D" w:rsidRPr="003C3BD1">
        <w:rPr>
          <w:b/>
        </w:rPr>
        <w:tab/>
      </w:r>
      <w:r w:rsidR="002F036D" w:rsidRPr="003C3BD1">
        <w:rPr>
          <w:b/>
        </w:rPr>
        <w:tab/>
      </w:r>
      <w:r w:rsidR="002F036D" w:rsidRPr="003C3BD1">
        <w:rPr>
          <w:b/>
        </w:rPr>
        <w:tab/>
      </w:r>
      <w:r w:rsidR="002F036D" w:rsidRPr="003C3BD1">
        <w:rPr>
          <w:b/>
        </w:rPr>
        <w:tab/>
      </w:r>
      <w:r w:rsidR="002F036D" w:rsidRPr="003C3BD1">
        <w:rPr>
          <w:b/>
        </w:rPr>
        <w:tab/>
      </w:r>
    </w:p>
    <w:p w14:paraId="4A8FED42" w14:textId="6FCF9221" w:rsidR="002F036D" w:rsidRPr="003C3BD1" w:rsidRDefault="00C63124" w:rsidP="002F036D">
      <w:pPr>
        <w:pStyle w:val="NoSpacing"/>
        <w:tabs>
          <w:tab w:val="left" w:pos="3600"/>
        </w:tabs>
      </w:pPr>
      <w:r>
        <w:t>L1 2009</w:t>
      </w:r>
      <w:r w:rsidR="002F036D" w:rsidRPr="003C3BD1">
        <w:tab/>
      </w:r>
      <w:r w:rsidR="00BF22BD">
        <w:t xml:space="preserve">Entry Fee </w:t>
      </w:r>
      <w:r w:rsidR="00194EB2">
        <w:t>$50.00</w:t>
      </w:r>
    </w:p>
    <w:p w14:paraId="342D3BD1" w14:textId="43B85F6D" w:rsidR="001B2548" w:rsidRDefault="00BB6A47" w:rsidP="00E24CE1">
      <w:pPr>
        <w:pStyle w:val="NoSpacing"/>
        <w:tabs>
          <w:tab w:val="left" w:pos="3600"/>
        </w:tabs>
      </w:pPr>
      <w:r>
        <w:t>Short Arena</w:t>
      </w:r>
      <w:r>
        <w:tab/>
      </w:r>
      <w:r w:rsidR="00BF22BD">
        <w:t>Prizes and ribbons</w:t>
      </w:r>
    </w:p>
    <w:p w14:paraId="7EAE467C" w14:textId="77777777" w:rsidR="00E24CE1" w:rsidRPr="003C3BD1" w:rsidRDefault="00E24CE1" w:rsidP="002F036D">
      <w:pPr>
        <w:pStyle w:val="NoSpacing"/>
        <w:tabs>
          <w:tab w:val="left" w:pos="3600"/>
        </w:tabs>
      </w:pPr>
    </w:p>
    <w:p w14:paraId="465C9D76" w14:textId="311F2BBB" w:rsidR="002F036D" w:rsidRPr="003C3BD1" w:rsidRDefault="009A270C" w:rsidP="002F036D">
      <w:pPr>
        <w:pStyle w:val="NoSpacing"/>
        <w:tabs>
          <w:tab w:val="left" w:pos="3600"/>
        </w:tabs>
        <w:rPr>
          <w:b/>
        </w:rPr>
      </w:pPr>
      <w:r>
        <w:rPr>
          <w:b/>
        </w:rPr>
        <w:t xml:space="preserve">Class </w:t>
      </w:r>
      <w:r w:rsidR="00FF4F72">
        <w:rPr>
          <w:b/>
        </w:rPr>
        <w:t>6</w:t>
      </w:r>
      <w:r w:rsidR="002F036D" w:rsidRPr="003C3BD1">
        <w:rPr>
          <w:b/>
        </w:rPr>
        <w:tab/>
      </w:r>
      <w:r w:rsidR="00E24CE1">
        <w:rPr>
          <w:b/>
        </w:rPr>
        <w:t>NZPC</w:t>
      </w:r>
      <w:r w:rsidR="002F036D" w:rsidRPr="003C3BD1">
        <w:rPr>
          <w:b/>
        </w:rPr>
        <w:t xml:space="preserve"> 80</w:t>
      </w:r>
      <w:r w:rsidR="002F036D" w:rsidRPr="003C3BD1">
        <w:rPr>
          <w:b/>
        </w:rPr>
        <w:tab/>
      </w:r>
      <w:r w:rsidR="002F036D" w:rsidRPr="003C3BD1">
        <w:rPr>
          <w:b/>
        </w:rPr>
        <w:tab/>
      </w:r>
      <w:r w:rsidR="002F036D" w:rsidRPr="003C3BD1">
        <w:rPr>
          <w:b/>
        </w:rPr>
        <w:tab/>
      </w:r>
      <w:r w:rsidR="002F036D" w:rsidRPr="003C3BD1">
        <w:rPr>
          <w:b/>
        </w:rPr>
        <w:tab/>
      </w:r>
    </w:p>
    <w:p w14:paraId="6A119E38" w14:textId="203BDBD7" w:rsidR="002F036D" w:rsidRPr="003C3BD1" w:rsidRDefault="00C63124" w:rsidP="002F036D">
      <w:pPr>
        <w:pStyle w:val="NoSpacing"/>
        <w:tabs>
          <w:tab w:val="left" w:pos="3600"/>
        </w:tabs>
      </w:pPr>
      <w:r>
        <w:t>L1 2009</w:t>
      </w:r>
      <w:r w:rsidR="002F036D" w:rsidRPr="003C3BD1">
        <w:tab/>
      </w:r>
      <w:r w:rsidR="00BF22BD">
        <w:t xml:space="preserve">Entry Fee </w:t>
      </w:r>
      <w:r w:rsidR="00194EB2">
        <w:t>$50.00</w:t>
      </w:r>
    </w:p>
    <w:p w14:paraId="40EFA8D4" w14:textId="5D8EA0B6" w:rsidR="002F036D" w:rsidRPr="003C3BD1" w:rsidRDefault="00BB6A47" w:rsidP="002F036D">
      <w:pPr>
        <w:pStyle w:val="NoSpacing"/>
        <w:tabs>
          <w:tab w:val="left" w:pos="3600"/>
        </w:tabs>
      </w:pPr>
      <w:r>
        <w:t>Short Arena</w:t>
      </w:r>
      <w:r>
        <w:tab/>
      </w:r>
      <w:r w:rsidR="00BF22BD">
        <w:t>Prizes and ribbons</w:t>
      </w:r>
      <w:r w:rsidR="002F036D" w:rsidRPr="003C3BD1">
        <w:tab/>
      </w:r>
    </w:p>
    <w:p w14:paraId="452CA8BA" w14:textId="1F0B5242" w:rsidR="002F036D" w:rsidRDefault="002F036D" w:rsidP="002F036D">
      <w:pPr>
        <w:pStyle w:val="NoSpacing"/>
        <w:tabs>
          <w:tab w:val="left" w:pos="3600"/>
        </w:tabs>
        <w:ind w:left="1440" w:firstLine="720"/>
      </w:pPr>
      <w:r w:rsidRPr="003C3BD1">
        <w:tab/>
      </w:r>
    </w:p>
    <w:p w14:paraId="5D51CDFF" w14:textId="77777777" w:rsidR="001B2548" w:rsidRPr="003C3BD1" w:rsidRDefault="001B2548" w:rsidP="002F036D">
      <w:pPr>
        <w:pStyle w:val="NoSpacing"/>
        <w:tabs>
          <w:tab w:val="left" w:pos="3600"/>
        </w:tabs>
        <w:ind w:left="1440" w:firstLine="720"/>
      </w:pPr>
    </w:p>
    <w:p w14:paraId="26589517" w14:textId="283B9E05" w:rsidR="002F036D" w:rsidRPr="007846EE" w:rsidRDefault="009A270C" w:rsidP="002F036D">
      <w:pPr>
        <w:pStyle w:val="NoSpacing"/>
        <w:tabs>
          <w:tab w:val="left" w:pos="3600"/>
        </w:tabs>
      </w:pPr>
      <w:r>
        <w:rPr>
          <w:b/>
        </w:rPr>
        <w:t xml:space="preserve">Class </w:t>
      </w:r>
      <w:r w:rsidR="00FF4F72">
        <w:rPr>
          <w:b/>
        </w:rPr>
        <w:t>7</w:t>
      </w:r>
      <w:r w:rsidR="002F036D" w:rsidRPr="007846EE">
        <w:rPr>
          <w:b/>
        </w:rPr>
        <w:tab/>
      </w:r>
      <w:r w:rsidR="00B1063E">
        <w:rPr>
          <w:b/>
        </w:rPr>
        <w:t>Combined</w:t>
      </w:r>
      <w:r w:rsidR="00D025B4" w:rsidRPr="007846EE">
        <w:rPr>
          <w:b/>
        </w:rPr>
        <w:t xml:space="preserve"> </w:t>
      </w:r>
      <w:r w:rsidR="002F036D" w:rsidRPr="007846EE">
        <w:rPr>
          <w:b/>
        </w:rPr>
        <w:t xml:space="preserve">Dressage and Show Jumping only 80cm </w:t>
      </w:r>
    </w:p>
    <w:p w14:paraId="2F5C6AF3" w14:textId="294FC958" w:rsidR="002F036D" w:rsidRPr="007846EE" w:rsidRDefault="00C63124" w:rsidP="002F036D">
      <w:pPr>
        <w:pStyle w:val="NoSpacing"/>
        <w:tabs>
          <w:tab w:val="left" w:pos="3600"/>
        </w:tabs>
      </w:pPr>
      <w:r>
        <w:t>L1 2009</w:t>
      </w:r>
      <w:r w:rsidR="00BB6A47">
        <w:tab/>
      </w:r>
      <w:r w:rsidR="00BF22BD">
        <w:t xml:space="preserve">Entry Fee </w:t>
      </w:r>
      <w:r w:rsidR="00194EB2">
        <w:t>$50.00</w:t>
      </w:r>
    </w:p>
    <w:p w14:paraId="077FACB8" w14:textId="569364B7" w:rsidR="002F036D" w:rsidRDefault="002F036D" w:rsidP="002F036D">
      <w:pPr>
        <w:pStyle w:val="NoSpacing"/>
        <w:tabs>
          <w:tab w:val="left" w:pos="3544"/>
        </w:tabs>
      </w:pPr>
      <w:r w:rsidRPr="007846EE">
        <w:t>Short Arena</w:t>
      </w:r>
      <w:r w:rsidRPr="007846EE">
        <w:tab/>
        <w:t xml:space="preserve"> </w:t>
      </w:r>
      <w:r w:rsidR="00BF22BD">
        <w:t>Prizes and ribbons</w:t>
      </w:r>
    </w:p>
    <w:p w14:paraId="4811CA69" w14:textId="77777777" w:rsidR="001B2548" w:rsidRPr="003C3BD1" w:rsidRDefault="001B2548" w:rsidP="002F036D">
      <w:pPr>
        <w:pStyle w:val="NoSpacing"/>
        <w:tabs>
          <w:tab w:val="left" w:pos="3544"/>
        </w:tabs>
      </w:pPr>
    </w:p>
    <w:p w14:paraId="48015631" w14:textId="77777777" w:rsidR="00C4421D" w:rsidRDefault="00C4421D" w:rsidP="002F036D">
      <w:pPr>
        <w:pStyle w:val="NoSpacing"/>
        <w:tabs>
          <w:tab w:val="left" w:pos="3600"/>
        </w:tabs>
        <w:rPr>
          <w:b/>
        </w:rPr>
      </w:pPr>
    </w:p>
    <w:p w14:paraId="6D8F077E" w14:textId="70C9F1B2" w:rsidR="002F036D" w:rsidRPr="003C3BD1" w:rsidRDefault="009A270C" w:rsidP="002F036D">
      <w:pPr>
        <w:pStyle w:val="NoSpacing"/>
        <w:tabs>
          <w:tab w:val="left" w:pos="3600"/>
        </w:tabs>
        <w:rPr>
          <w:b/>
        </w:rPr>
      </w:pPr>
      <w:r>
        <w:rPr>
          <w:b/>
        </w:rPr>
        <w:t xml:space="preserve">Class </w:t>
      </w:r>
      <w:r w:rsidR="00FF4F72">
        <w:rPr>
          <w:b/>
        </w:rPr>
        <w:t>8</w:t>
      </w:r>
      <w:r w:rsidR="002F036D" w:rsidRPr="003C3BD1">
        <w:rPr>
          <w:b/>
        </w:rPr>
        <w:tab/>
      </w:r>
      <w:r w:rsidR="009250AE">
        <w:rPr>
          <w:b/>
        </w:rPr>
        <w:t xml:space="preserve">CCN65 </w:t>
      </w:r>
      <w:r w:rsidR="002F036D" w:rsidRPr="003C3BD1">
        <w:rPr>
          <w:b/>
        </w:rPr>
        <w:tab/>
      </w:r>
      <w:r w:rsidR="002F036D" w:rsidRPr="003C3BD1">
        <w:rPr>
          <w:b/>
        </w:rPr>
        <w:tab/>
      </w:r>
      <w:r w:rsidR="002F036D" w:rsidRPr="003C3BD1">
        <w:rPr>
          <w:b/>
        </w:rPr>
        <w:tab/>
      </w:r>
      <w:r w:rsidR="002F036D" w:rsidRPr="003C3BD1">
        <w:rPr>
          <w:b/>
        </w:rPr>
        <w:tab/>
      </w:r>
    </w:p>
    <w:p w14:paraId="231F5573" w14:textId="26FFB44E" w:rsidR="002F036D" w:rsidRPr="002D6A2C" w:rsidRDefault="00C63124" w:rsidP="002F036D">
      <w:pPr>
        <w:pStyle w:val="NoSpacing"/>
        <w:tabs>
          <w:tab w:val="left" w:pos="3600"/>
        </w:tabs>
      </w:pPr>
      <w:r>
        <w:t>L1 2009</w:t>
      </w:r>
      <w:r w:rsidR="002F036D" w:rsidRPr="003C3BD1">
        <w:tab/>
      </w:r>
      <w:r w:rsidR="00BF22BD">
        <w:t xml:space="preserve">Entry Fee </w:t>
      </w:r>
      <w:r w:rsidR="00194EB2">
        <w:t>$50.00</w:t>
      </w:r>
    </w:p>
    <w:p w14:paraId="0B20AD5E" w14:textId="4C11811F" w:rsidR="002F036D" w:rsidRDefault="00BB6A47" w:rsidP="00E24CE1">
      <w:pPr>
        <w:pStyle w:val="NoSpacing"/>
        <w:tabs>
          <w:tab w:val="left" w:pos="3600"/>
        </w:tabs>
      </w:pPr>
      <w:r w:rsidRPr="002D6A2C">
        <w:t>Short Arena</w:t>
      </w:r>
      <w:r w:rsidRPr="002D6A2C">
        <w:tab/>
      </w:r>
      <w:r w:rsidR="00BF22BD">
        <w:t>Prizes and ribbons</w:t>
      </w:r>
    </w:p>
    <w:p w14:paraId="7FA7B6B4" w14:textId="77777777" w:rsidR="001B2548" w:rsidRPr="003C3BD1" w:rsidRDefault="001B2548" w:rsidP="002F036D">
      <w:pPr>
        <w:pStyle w:val="NoSpacing"/>
        <w:tabs>
          <w:tab w:val="left" w:pos="3600"/>
        </w:tabs>
        <w:ind w:left="1440" w:firstLine="720"/>
      </w:pPr>
    </w:p>
    <w:p w14:paraId="60190323" w14:textId="5F7C5B2C" w:rsidR="002F036D" w:rsidRPr="003C3BD1" w:rsidRDefault="009A270C" w:rsidP="002F036D">
      <w:pPr>
        <w:pStyle w:val="NoSpacing"/>
        <w:tabs>
          <w:tab w:val="left" w:pos="3600"/>
        </w:tabs>
        <w:rPr>
          <w:b/>
        </w:rPr>
      </w:pPr>
      <w:r>
        <w:rPr>
          <w:b/>
        </w:rPr>
        <w:t xml:space="preserve">Class </w:t>
      </w:r>
      <w:r w:rsidR="00FF4F72">
        <w:rPr>
          <w:b/>
        </w:rPr>
        <w:t>9</w:t>
      </w:r>
      <w:r w:rsidR="002F036D" w:rsidRPr="003C3BD1">
        <w:rPr>
          <w:b/>
        </w:rPr>
        <w:tab/>
      </w:r>
      <w:r w:rsidR="00A54D9F">
        <w:rPr>
          <w:b/>
        </w:rPr>
        <w:t>NZ</w:t>
      </w:r>
      <w:r w:rsidR="00E24CE1">
        <w:rPr>
          <w:b/>
        </w:rPr>
        <w:t>PC</w:t>
      </w:r>
      <w:r w:rsidR="002F036D" w:rsidRPr="003C3BD1">
        <w:rPr>
          <w:b/>
        </w:rPr>
        <w:t xml:space="preserve"> 65</w:t>
      </w:r>
      <w:r w:rsidR="002F036D" w:rsidRPr="003C3BD1">
        <w:rPr>
          <w:b/>
        </w:rPr>
        <w:tab/>
      </w:r>
      <w:r w:rsidR="002F036D" w:rsidRPr="003C3BD1">
        <w:rPr>
          <w:b/>
        </w:rPr>
        <w:tab/>
      </w:r>
      <w:r w:rsidR="002F036D" w:rsidRPr="003C3BD1">
        <w:rPr>
          <w:b/>
        </w:rPr>
        <w:tab/>
      </w:r>
      <w:r w:rsidR="002F036D" w:rsidRPr="003C3BD1">
        <w:rPr>
          <w:b/>
        </w:rPr>
        <w:tab/>
      </w:r>
      <w:r w:rsidR="002F036D" w:rsidRPr="003C3BD1">
        <w:rPr>
          <w:b/>
        </w:rPr>
        <w:tab/>
      </w:r>
    </w:p>
    <w:p w14:paraId="3A9A3759" w14:textId="41A3CDDA" w:rsidR="002F036D" w:rsidRPr="003C3BD1" w:rsidRDefault="00C63124" w:rsidP="002F036D">
      <w:pPr>
        <w:pStyle w:val="NoSpacing"/>
        <w:tabs>
          <w:tab w:val="left" w:pos="3600"/>
        </w:tabs>
      </w:pPr>
      <w:r>
        <w:t>L1 2009</w:t>
      </w:r>
      <w:r w:rsidR="002F036D" w:rsidRPr="003C3BD1">
        <w:tab/>
      </w:r>
      <w:r w:rsidR="00BF22BD">
        <w:t xml:space="preserve">Entry Fee </w:t>
      </w:r>
      <w:r w:rsidR="00194EB2">
        <w:t>$50.00</w:t>
      </w:r>
    </w:p>
    <w:p w14:paraId="494A1ECF" w14:textId="10D81104" w:rsidR="002F036D" w:rsidRPr="003C3BD1" w:rsidRDefault="00BB6A47" w:rsidP="002F036D">
      <w:pPr>
        <w:pStyle w:val="NoSpacing"/>
        <w:tabs>
          <w:tab w:val="left" w:pos="3600"/>
        </w:tabs>
      </w:pPr>
      <w:r>
        <w:t>Short Arena</w:t>
      </w:r>
      <w:r>
        <w:tab/>
      </w:r>
      <w:r w:rsidR="00BF22BD">
        <w:t>Prizes and ribbons</w:t>
      </w:r>
      <w:r w:rsidR="002F036D" w:rsidRPr="003C3BD1">
        <w:tab/>
      </w:r>
    </w:p>
    <w:p w14:paraId="3B8CBDFF" w14:textId="40C2820F" w:rsidR="002F036D" w:rsidRDefault="002F036D" w:rsidP="002F036D">
      <w:pPr>
        <w:pStyle w:val="NoSpacing"/>
        <w:tabs>
          <w:tab w:val="left" w:pos="3600"/>
        </w:tabs>
        <w:ind w:left="1440" w:firstLine="720"/>
      </w:pPr>
      <w:r w:rsidRPr="003C3BD1">
        <w:tab/>
      </w:r>
    </w:p>
    <w:p w14:paraId="2161AE77" w14:textId="77777777" w:rsidR="001B2548" w:rsidRDefault="001B2548" w:rsidP="002F036D">
      <w:pPr>
        <w:pStyle w:val="NoSpacing"/>
        <w:tabs>
          <w:tab w:val="left" w:pos="3600"/>
        </w:tabs>
        <w:ind w:left="1440" w:firstLine="720"/>
      </w:pPr>
    </w:p>
    <w:p w14:paraId="3B6EC201" w14:textId="2034909F" w:rsidR="002F036D" w:rsidRPr="007846EE" w:rsidRDefault="009A270C" w:rsidP="002F036D">
      <w:pPr>
        <w:pStyle w:val="NoSpacing"/>
        <w:tabs>
          <w:tab w:val="left" w:pos="3600"/>
        </w:tabs>
      </w:pPr>
      <w:r>
        <w:rPr>
          <w:b/>
        </w:rPr>
        <w:t>Class 1</w:t>
      </w:r>
      <w:r w:rsidR="00FF4F72">
        <w:rPr>
          <w:b/>
        </w:rPr>
        <w:t>0</w:t>
      </w:r>
      <w:r w:rsidR="002F036D" w:rsidRPr="007846EE">
        <w:rPr>
          <w:b/>
        </w:rPr>
        <w:tab/>
      </w:r>
      <w:r w:rsidR="00B1063E">
        <w:rPr>
          <w:b/>
        </w:rPr>
        <w:t>Combined</w:t>
      </w:r>
      <w:r w:rsidR="00D025B4" w:rsidRPr="007846EE">
        <w:rPr>
          <w:b/>
        </w:rPr>
        <w:t xml:space="preserve"> </w:t>
      </w:r>
      <w:r w:rsidR="002F036D" w:rsidRPr="007846EE">
        <w:rPr>
          <w:b/>
        </w:rPr>
        <w:t xml:space="preserve">Dressage and Show Jumping only 65cm </w:t>
      </w:r>
    </w:p>
    <w:p w14:paraId="231571BD" w14:textId="3E6A76BE" w:rsidR="007846EE" w:rsidRPr="007846EE" w:rsidRDefault="00C63124" w:rsidP="007846EE">
      <w:pPr>
        <w:pStyle w:val="NoSpacing"/>
        <w:tabs>
          <w:tab w:val="left" w:pos="3600"/>
        </w:tabs>
      </w:pPr>
      <w:r>
        <w:t>L1 2009</w:t>
      </w:r>
      <w:r w:rsidR="002F036D" w:rsidRPr="007846EE">
        <w:tab/>
      </w:r>
      <w:r w:rsidR="00BF22BD">
        <w:t xml:space="preserve">Entry Fee </w:t>
      </w:r>
      <w:r w:rsidR="00194EB2">
        <w:t>$50.00</w:t>
      </w:r>
    </w:p>
    <w:p w14:paraId="08B91D2E" w14:textId="145EB87B" w:rsidR="002F036D" w:rsidRDefault="001B2548" w:rsidP="007846EE">
      <w:pPr>
        <w:pStyle w:val="NoSpacing"/>
        <w:tabs>
          <w:tab w:val="left" w:pos="3600"/>
        </w:tabs>
      </w:pPr>
      <w:r>
        <w:t>Short Arena</w:t>
      </w:r>
      <w:r>
        <w:tab/>
      </w:r>
      <w:r w:rsidR="00BF22BD">
        <w:t>Prizes and ribbons</w:t>
      </w:r>
    </w:p>
    <w:p w14:paraId="40A1260F" w14:textId="77777777" w:rsidR="001B2548" w:rsidRPr="007846EE" w:rsidRDefault="001B2548" w:rsidP="007846EE">
      <w:pPr>
        <w:pStyle w:val="NoSpacing"/>
        <w:tabs>
          <w:tab w:val="left" w:pos="3600"/>
        </w:tabs>
      </w:pPr>
    </w:p>
    <w:p w14:paraId="013DD7B5" w14:textId="525D950F" w:rsidR="002F036D" w:rsidRPr="007846EE" w:rsidRDefault="009A270C" w:rsidP="002F036D">
      <w:pPr>
        <w:pStyle w:val="NoSpacing"/>
        <w:tabs>
          <w:tab w:val="left" w:pos="3600"/>
        </w:tabs>
      </w:pPr>
      <w:r>
        <w:rPr>
          <w:b/>
        </w:rPr>
        <w:t>Class 1</w:t>
      </w:r>
      <w:r w:rsidR="00FF4F72">
        <w:rPr>
          <w:b/>
        </w:rPr>
        <w:t>1</w:t>
      </w:r>
      <w:r w:rsidR="002F036D" w:rsidRPr="00735038">
        <w:rPr>
          <w:b/>
        </w:rPr>
        <w:tab/>
      </w:r>
      <w:r w:rsidR="00A54D9F">
        <w:rPr>
          <w:b/>
        </w:rPr>
        <w:t>NZ</w:t>
      </w:r>
      <w:r w:rsidR="00E24CE1">
        <w:rPr>
          <w:b/>
        </w:rPr>
        <w:t>PC</w:t>
      </w:r>
      <w:r w:rsidR="00A54D9F">
        <w:rPr>
          <w:b/>
        </w:rPr>
        <w:t xml:space="preserve"> </w:t>
      </w:r>
      <w:r w:rsidR="00E227CB" w:rsidRPr="00735038">
        <w:rPr>
          <w:b/>
        </w:rPr>
        <w:t xml:space="preserve">First Start </w:t>
      </w:r>
      <w:r w:rsidR="00E227CB" w:rsidRPr="00A561EE">
        <w:rPr>
          <w:b/>
        </w:rPr>
        <w:t xml:space="preserve">Level 3 </w:t>
      </w:r>
      <w:r w:rsidR="00E24CE1" w:rsidRPr="00A561EE">
        <w:rPr>
          <w:b/>
        </w:rPr>
        <w:t>Over 18 years</w:t>
      </w:r>
    </w:p>
    <w:p w14:paraId="3C88EE74" w14:textId="0FB8352E" w:rsidR="002F49FC" w:rsidRDefault="00191A85" w:rsidP="002F036D">
      <w:pPr>
        <w:pStyle w:val="NoSpacing"/>
        <w:tabs>
          <w:tab w:val="left" w:pos="3600"/>
        </w:tabs>
      </w:pPr>
      <w:r>
        <w:rPr>
          <w:rStyle w:val="tab"/>
          <w:rFonts w:eastAsia="Times New Roman"/>
        </w:rPr>
        <w:t xml:space="preserve">BG </w:t>
      </w:r>
      <w:r w:rsidR="008D6CAF">
        <w:rPr>
          <w:rStyle w:val="tab"/>
          <w:rFonts w:eastAsia="Times New Roman"/>
        </w:rPr>
        <w:t>2</w:t>
      </w:r>
      <w:r>
        <w:rPr>
          <w:rStyle w:val="tab"/>
          <w:rFonts w:eastAsia="Times New Roman"/>
        </w:rPr>
        <w:t xml:space="preserve"> 2018</w:t>
      </w:r>
      <w:r w:rsidR="00AA10E6" w:rsidRPr="00735038">
        <w:tab/>
      </w:r>
      <w:r w:rsidR="00BF22BD">
        <w:t xml:space="preserve">Entry Fee </w:t>
      </w:r>
      <w:r w:rsidR="00194EB2">
        <w:t>$50.00</w:t>
      </w:r>
    </w:p>
    <w:p w14:paraId="6C30BEB7" w14:textId="00F4E382" w:rsidR="002F036D" w:rsidRPr="007846EE" w:rsidRDefault="002F49FC" w:rsidP="002F036D">
      <w:pPr>
        <w:pStyle w:val="NoSpacing"/>
        <w:tabs>
          <w:tab w:val="left" w:pos="3600"/>
        </w:tabs>
      </w:pPr>
      <w:r w:rsidRPr="007846EE">
        <w:t>Short Arena</w:t>
      </w:r>
      <w:r>
        <w:tab/>
      </w:r>
      <w:r w:rsidR="00BF22BD">
        <w:t>Prizes and ribbons</w:t>
      </w:r>
    </w:p>
    <w:p w14:paraId="25117156" w14:textId="6B2C36FD" w:rsidR="002F036D" w:rsidRDefault="00953395" w:rsidP="002F036D">
      <w:pPr>
        <w:pStyle w:val="NoSpacing"/>
        <w:tabs>
          <w:tab w:val="left" w:pos="3544"/>
        </w:tabs>
      </w:pPr>
      <w:r>
        <w:tab/>
      </w:r>
      <w:r w:rsidR="002F036D" w:rsidRPr="007846EE">
        <w:t xml:space="preserve"> </w:t>
      </w:r>
    </w:p>
    <w:p w14:paraId="69A9A581" w14:textId="39DA9DBC" w:rsidR="00A561EE" w:rsidRPr="007846EE" w:rsidRDefault="00A561EE" w:rsidP="00A561EE">
      <w:pPr>
        <w:pStyle w:val="NoSpacing"/>
        <w:tabs>
          <w:tab w:val="left" w:pos="3600"/>
        </w:tabs>
      </w:pPr>
      <w:r>
        <w:rPr>
          <w:b/>
        </w:rPr>
        <w:t>Class 1</w:t>
      </w:r>
      <w:r w:rsidR="00194EB2">
        <w:rPr>
          <w:b/>
        </w:rPr>
        <w:t>2</w:t>
      </w:r>
      <w:r w:rsidRPr="00735038">
        <w:rPr>
          <w:b/>
        </w:rPr>
        <w:tab/>
      </w:r>
      <w:r>
        <w:rPr>
          <w:b/>
        </w:rPr>
        <w:t xml:space="preserve">NZPC </w:t>
      </w:r>
      <w:r w:rsidRPr="00735038">
        <w:rPr>
          <w:b/>
        </w:rPr>
        <w:t xml:space="preserve">First Start </w:t>
      </w:r>
      <w:r w:rsidRPr="00A561EE">
        <w:rPr>
          <w:b/>
        </w:rPr>
        <w:t>Level 3 Under 18 years</w:t>
      </w:r>
    </w:p>
    <w:p w14:paraId="2C3F240D" w14:textId="03A4A1A6" w:rsidR="00A561EE" w:rsidRDefault="00A561EE" w:rsidP="00A561EE">
      <w:pPr>
        <w:pStyle w:val="NoSpacing"/>
        <w:tabs>
          <w:tab w:val="left" w:pos="3600"/>
        </w:tabs>
      </w:pPr>
      <w:r>
        <w:rPr>
          <w:rStyle w:val="tab"/>
          <w:rFonts w:eastAsia="Times New Roman"/>
        </w:rPr>
        <w:t xml:space="preserve">BG </w:t>
      </w:r>
      <w:r w:rsidR="008D6CAF">
        <w:rPr>
          <w:rStyle w:val="tab"/>
          <w:rFonts w:eastAsia="Times New Roman"/>
        </w:rPr>
        <w:t>2</w:t>
      </w:r>
      <w:r>
        <w:rPr>
          <w:rStyle w:val="tab"/>
          <w:rFonts w:eastAsia="Times New Roman"/>
        </w:rPr>
        <w:t xml:space="preserve"> 2018</w:t>
      </w:r>
      <w:r w:rsidRPr="00735038">
        <w:tab/>
      </w:r>
      <w:r w:rsidR="00BF22BD">
        <w:t>Entry Fee $</w:t>
      </w:r>
      <w:r w:rsidR="00194EB2">
        <w:t>50</w:t>
      </w:r>
      <w:r w:rsidR="00BF22BD">
        <w:t>.00</w:t>
      </w:r>
    </w:p>
    <w:p w14:paraId="605A95F2" w14:textId="2CA36B78" w:rsidR="00E96CD0" w:rsidRDefault="00A561EE" w:rsidP="00A561EE">
      <w:pPr>
        <w:pStyle w:val="NoSpacing"/>
        <w:tabs>
          <w:tab w:val="left" w:pos="3544"/>
        </w:tabs>
      </w:pPr>
      <w:r w:rsidRPr="007846EE">
        <w:t>Short Arena</w:t>
      </w:r>
      <w:r w:rsidR="00BF22BD">
        <w:tab/>
        <w:t xml:space="preserve"> Prizes and ribbons</w:t>
      </w:r>
    </w:p>
    <w:p w14:paraId="49F5CF3A" w14:textId="77777777" w:rsidR="00C4421D" w:rsidRDefault="00C4421D" w:rsidP="002F036D">
      <w:pPr>
        <w:pStyle w:val="NoSpacing"/>
        <w:tabs>
          <w:tab w:val="left" w:pos="3544"/>
        </w:tabs>
        <w:rPr>
          <w:b/>
          <w:bCs/>
          <w:sz w:val="24"/>
          <w:szCs w:val="24"/>
        </w:rPr>
      </w:pPr>
    </w:p>
    <w:p w14:paraId="201AF349" w14:textId="77777777" w:rsidR="00C4421D" w:rsidRDefault="00C4421D" w:rsidP="002F036D">
      <w:pPr>
        <w:pStyle w:val="NoSpacing"/>
        <w:tabs>
          <w:tab w:val="left" w:pos="3544"/>
        </w:tabs>
        <w:rPr>
          <w:b/>
          <w:bCs/>
          <w:sz w:val="24"/>
          <w:szCs w:val="24"/>
        </w:rPr>
      </w:pPr>
    </w:p>
    <w:p w14:paraId="25015A02" w14:textId="77777777" w:rsidR="00BF22BD" w:rsidRDefault="00BF22BD" w:rsidP="00BF22BD">
      <w:pPr>
        <w:pStyle w:val="NoSpacing"/>
        <w:tabs>
          <w:tab w:val="left" w:pos="3544"/>
        </w:tabs>
        <w:rPr>
          <w:sz w:val="24"/>
          <w:szCs w:val="24"/>
        </w:rPr>
      </w:pPr>
      <w:r w:rsidRPr="00E96CD0">
        <w:rPr>
          <w:b/>
          <w:bCs/>
          <w:sz w:val="24"/>
          <w:szCs w:val="24"/>
        </w:rPr>
        <w:t>Area Rider Representative</w:t>
      </w:r>
      <w:r>
        <w:rPr>
          <w:b/>
          <w:bCs/>
          <w:sz w:val="24"/>
          <w:szCs w:val="24"/>
        </w:rPr>
        <w:t xml:space="preserve">:   </w:t>
      </w:r>
      <w:r w:rsidRPr="00350EB7">
        <w:rPr>
          <w:sz w:val="24"/>
          <w:szCs w:val="24"/>
        </w:rPr>
        <w:t>To be advised</w:t>
      </w:r>
    </w:p>
    <w:p w14:paraId="3FE6C22A" w14:textId="76DD4FFF" w:rsidR="00BF22BD" w:rsidRDefault="00BF22BD" w:rsidP="00BF22BD">
      <w:pPr>
        <w:pStyle w:val="NormalWeb"/>
        <w:rPr>
          <w:rFonts w:asciiTheme="minorHAnsi" w:hAnsiTheme="minorHAnsi" w:cstheme="minorHAnsi"/>
        </w:rPr>
      </w:pPr>
      <w:r w:rsidRPr="00ED2D79">
        <w:rPr>
          <w:rFonts w:asciiTheme="minorHAnsi" w:hAnsiTheme="minorHAnsi" w:cstheme="minorHAnsi"/>
          <w:b/>
          <w:bCs/>
        </w:rPr>
        <w:t>Presentation for Classes</w:t>
      </w:r>
      <w:r>
        <w:rPr>
          <w:b/>
          <w:bCs/>
        </w:rPr>
        <w:t>:</w:t>
      </w:r>
      <w:r>
        <w:t xml:space="preserve"> </w:t>
      </w:r>
      <w:r>
        <w:rPr>
          <w:rFonts w:asciiTheme="minorHAnsi" w:hAnsiTheme="minorHAnsi" w:cstheme="minorHAnsi"/>
        </w:rPr>
        <w:t xml:space="preserve">After each class </w:t>
      </w:r>
    </w:p>
    <w:p w14:paraId="12B38B05" w14:textId="3BA5D419" w:rsidR="00BF22BD" w:rsidRDefault="00BF22BD" w:rsidP="00BF22BD">
      <w:pPr>
        <w:pStyle w:val="NormalWeb"/>
        <w:rPr>
          <w:rFonts w:asciiTheme="minorHAnsi" w:hAnsiTheme="minorHAnsi" w:cstheme="minorHAnsi"/>
        </w:rPr>
      </w:pPr>
      <w:r w:rsidRPr="00ED2D79">
        <w:rPr>
          <w:rFonts w:asciiTheme="minorHAnsi" w:hAnsiTheme="minorHAnsi" w:cstheme="minorHAnsi"/>
          <w:b/>
          <w:bCs/>
        </w:rPr>
        <w:t>Start times:</w:t>
      </w:r>
      <w:r>
        <w:rPr>
          <w:rFonts w:asciiTheme="minorHAnsi" w:hAnsiTheme="minorHAnsi" w:cstheme="minorHAnsi"/>
          <w:b/>
          <w:bCs/>
        </w:rPr>
        <w:t xml:space="preserve"> </w:t>
      </w:r>
      <w:r>
        <w:t xml:space="preserve">: </w:t>
      </w:r>
      <w:r>
        <w:rPr>
          <w:rFonts w:asciiTheme="minorHAnsi" w:hAnsiTheme="minorHAnsi" w:cstheme="minorHAnsi"/>
        </w:rPr>
        <w:t>To be advised, when we have numbers finalised</w:t>
      </w:r>
    </w:p>
    <w:p w14:paraId="0CE8F66B" w14:textId="77777777" w:rsidR="00BF22BD" w:rsidRDefault="00BF22BD" w:rsidP="00BF22BD">
      <w:pPr>
        <w:pStyle w:val="NormalWeb"/>
        <w:rPr>
          <w:bCs/>
          <w:lang w:val="en-US"/>
        </w:rPr>
      </w:pPr>
      <w:r w:rsidRPr="00350EB7">
        <w:rPr>
          <w:rFonts w:asciiTheme="minorHAnsi" w:hAnsiTheme="minorHAnsi" w:cstheme="minorHAnsi"/>
          <w:b/>
          <w:bCs/>
        </w:rPr>
        <w:t>Pa</w:t>
      </w:r>
      <w:r w:rsidRPr="00350EB7">
        <w:rPr>
          <w:b/>
          <w:bCs/>
          <w:lang w:val="en-US"/>
        </w:rPr>
        <w:t>p</w:t>
      </w:r>
      <w:r w:rsidRPr="007860CC">
        <w:rPr>
          <w:b/>
          <w:lang w:val="en-US"/>
        </w:rPr>
        <w:t>er back numbers</w:t>
      </w:r>
      <w:r w:rsidRPr="00E21E5A">
        <w:rPr>
          <w:bCs/>
          <w:lang w:val="en-US"/>
        </w:rPr>
        <w:t xml:space="preserve"> will be used so you will need a number holder for these</w:t>
      </w:r>
      <w:r>
        <w:rPr>
          <w:bCs/>
          <w:lang w:val="en-US"/>
        </w:rPr>
        <w:t xml:space="preserve"> (the template will be put up on facebook)</w:t>
      </w:r>
    </w:p>
    <w:p w14:paraId="604211CE" w14:textId="77777777" w:rsidR="00BF22BD" w:rsidRDefault="00BF22BD" w:rsidP="00BF22BD">
      <w:pPr>
        <w:spacing w:after="0" w:line="240" w:lineRule="auto"/>
        <w:contextualSpacing/>
        <w:rPr>
          <w:bCs/>
          <w:sz w:val="24"/>
          <w:szCs w:val="24"/>
          <w:lang w:val="en-US"/>
        </w:rPr>
      </w:pPr>
    </w:p>
    <w:p w14:paraId="61B1E8BF" w14:textId="77777777" w:rsidR="00BF22BD" w:rsidRDefault="00BF22BD" w:rsidP="00BF22BD">
      <w:pPr>
        <w:spacing w:after="0" w:line="240" w:lineRule="auto"/>
        <w:contextualSpacing/>
        <w:rPr>
          <w:b/>
          <w:bCs/>
          <w:color w:val="FF0000"/>
          <w:sz w:val="24"/>
          <w:szCs w:val="24"/>
          <w:lang w:val="en-US"/>
        </w:rPr>
      </w:pPr>
      <w:r>
        <w:rPr>
          <w:b/>
          <w:bCs/>
          <w:sz w:val="24"/>
          <w:szCs w:val="24"/>
          <w:lang w:val="en-US"/>
        </w:rPr>
        <w:t>Co</w:t>
      </w:r>
      <w:r w:rsidRPr="00E21E5A">
        <w:rPr>
          <w:b/>
          <w:bCs/>
          <w:sz w:val="24"/>
          <w:szCs w:val="24"/>
          <w:lang w:val="en-US"/>
        </w:rPr>
        <w:t xml:space="preserve">mpetitors must nominate a named non-riding helper who must be available to help!  Riders must assist when not riding. </w:t>
      </w:r>
      <w:r w:rsidRPr="00E21E5A">
        <w:rPr>
          <w:b/>
          <w:bCs/>
          <w:color w:val="FF0000"/>
          <w:sz w:val="24"/>
          <w:szCs w:val="24"/>
          <w:lang w:val="en-US"/>
        </w:rPr>
        <w:t xml:space="preserve">  </w:t>
      </w:r>
    </w:p>
    <w:p w14:paraId="013ACA39" w14:textId="77777777" w:rsidR="00BF22BD" w:rsidRDefault="00BF22BD" w:rsidP="00BF22BD">
      <w:pPr>
        <w:spacing w:after="0" w:line="240" w:lineRule="auto"/>
        <w:contextualSpacing/>
        <w:rPr>
          <w:b/>
          <w:bCs/>
          <w:color w:val="FF0000"/>
          <w:sz w:val="24"/>
          <w:szCs w:val="24"/>
          <w:lang w:val="en-US"/>
        </w:rPr>
      </w:pPr>
    </w:p>
    <w:p w14:paraId="476C9039" w14:textId="77777777" w:rsidR="00BF22BD" w:rsidRDefault="00BF22BD" w:rsidP="00BF22BD">
      <w:pPr>
        <w:spacing w:after="0" w:line="240" w:lineRule="auto"/>
        <w:contextualSpacing/>
        <w:rPr>
          <w:b/>
          <w:bCs/>
          <w:sz w:val="24"/>
          <w:szCs w:val="24"/>
          <w:lang w:val="en-US"/>
        </w:rPr>
      </w:pPr>
      <w:r w:rsidRPr="00E21E5A">
        <w:rPr>
          <w:b/>
          <w:bCs/>
          <w:sz w:val="24"/>
          <w:szCs w:val="24"/>
          <w:lang w:val="en-US"/>
        </w:rPr>
        <w:t>Entry fee MUST be paid prior to competing. This is a Health and Safety issue and a Public Liability Insurance issue. Entries not paid before the event will be automatically scratched in the program. You cannot compete if you haven’t paid</w:t>
      </w:r>
    </w:p>
    <w:p w14:paraId="2AE5B84C" w14:textId="77777777" w:rsidR="00BF22BD" w:rsidRDefault="00BF22BD" w:rsidP="00BF22BD">
      <w:pPr>
        <w:spacing w:after="0" w:line="240" w:lineRule="auto"/>
        <w:contextualSpacing/>
        <w:rPr>
          <w:b/>
          <w:bCs/>
          <w:sz w:val="24"/>
          <w:szCs w:val="24"/>
          <w:lang w:val="en-US"/>
        </w:rPr>
      </w:pPr>
    </w:p>
    <w:p w14:paraId="49DBF587" w14:textId="77777777" w:rsidR="00BF22BD" w:rsidRPr="00E21E5A" w:rsidRDefault="00BF22BD" w:rsidP="00BF22BD">
      <w:pPr>
        <w:spacing w:after="0" w:line="240" w:lineRule="auto"/>
        <w:contextualSpacing/>
        <w:rPr>
          <w:bCs/>
          <w:sz w:val="24"/>
          <w:szCs w:val="24"/>
          <w:lang w:val="en-US"/>
        </w:rPr>
      </w:pPr>
    </w:p>
    <w:p w14:paraId="1667258B" w14:textId="77777777" w:rsidR="00BF22BD" w:rsidRPr="002F5106" w:rsidRDefault="00BF22BD" w:rsidP="00BF22BD">
      <w:pPr>
        <w:pStyle w:val="NoSpacing"/>
        <w:tabs>
          <w:tab w:val="left" w:pos="3600"/>
        </w:tabs>
        <w:ind w:left="1440" w:firstLine="720"/>
        <w:rPr>
          <w:sz w:val="18"/>
          <w:szCs w:val="24"/>
        </w:rPr>
      </w:pPr>
    </w:p>
    <w:p w14:paraId="0E1815BF" w14:textId="77777777" w:rsidR="00BF22BD" w:rsidRDefault="00BF22BD" w:rsidP="00BF22BD">
      <w:pPr>
        <w:spacing w:after="0" w:line="240" w:lineRule="auto"/>
        <w:rPr>
          <w:b/>
          <w:sz w:val="24"/>
          <w:szCs w:val="24"/>
          <w:u w:val="single"/>
        </w:rPr>
      </w:pPr>
    </w:p>
    <w:p w14:paraId="4D070878" w14:textId="77777777" w:rsidR="00BF22BD" w:rsidRPr="00E21E5A" w:rsidRDefault="00BF22BD" w:rsidP="00BF22BD">
      <w:pPr>
        <w:spacing w:after="0" w:line="240" w:lineRule="auto"/>
        <w:rPr>
          <w:b/>
          <w:sz w:val="24"/>
          <w:szCs w:val="24"/>
          <w:u w:val="single"/>
        </w:rPr>
      </w:pPr>
      <w:r w:rsidRPr="00E21E5A">
        <w:rPr>
          <w:b/>
          <w:sz w:val="24"/>
          <w:szCs w:val="24"/>
          <w:u w:val="single"/>
        </w:rPr>
        <w:t>ADDITIONAL FEES:</w:t>
      </w:r>
    </w:p>
    <w:p w14:paraId="54616049" w14:textId="77777777" w:rsidR="00AC730F" w:rsidRDefault="00AC730F" w:rsidP="00AC730F">
      <w:pPr>
        <w:numPr>
          <w:ilvl w:val="0"/>
          <w:numId w:val="2"/>
        </w:numPr>
        <w:spacing w:after="0" w:line="240" w:lineRule="auto"/>
        <w:rPr>
          <w:bCs/>
          <w:iCs/>
          <w:sz w:val="24"/>
          <w:szCs w:val="24"/>
        </w:rPr>
      </w:pPr>
      <w:r w:rsidRPr="00D003C5">
        <w:rPr>
          <w:bCs/>
          <w:iCs/>
          <w:sz w:val="24"/>
          <w:szCs w:val="24"/>
        </w:rPr>
        <w:t>Equestrian entries fee/ Admin Fee $3.50 per entry</w:t>
      </w:r>
    </w:p>
    <w:p w14:paraId="2ADAEE54" w14:textId="358E6865" w:rsidR="00BF22BD" w:rsidRPr="00BF3592" w:rsidRDefault="00BF22BD" w:rsidP="00BF22BD">
      <w:pPr>
        <w:pStyle w:val="NoSpacing"/>
        <w:numPr>
          <w:ilvl w:val="0"/>
          <w:numId w:val="2"/>
        </w:numPr>
        <w:rPr>
          <w:sz w:val="24"/>
          <w:szCs w:val="24"/>
        </w:rPr>
      </w:pPr>
      <w:r w:rsidRPr="00BF3592">
        <w:rPr>
          <w:sz w:val="24"/>
          <w:szCs w:val="24"/>
        </w:rPr>
        <w:t xml:space="preserve">Horse accommodation available at </w:t>
      </w:r>
      <w:r w:rsidR="008D715E">
        <w:rPr>
          <w:sz w:val="24"/>
          <w:szCs w:val="24"/>
        </w:rPr>
        <w:t>Gore Showgrounds</w:t>
      </w:r>
      <w:r w:rsidRPr="00BF3592">
        <w:rPr>
          <w:sz w:val="24"/>
          <w:szCs w:val="24"/>
        </w:rPr>
        <w:t xml:space="preserve"> - $10 per yard, per night (Open uncovered yards only) bookings with secretary essential </w:t>
      </w:r>
    </w:p>
    <w:p w14:paraId="2BF5CEAE" w14:textId="77777777" w:rsidR="00BF22BD" w:rsidRPr="00E21E5A" w:rsidRDefault="00BF22BD" w:rsidP="00BF22BD">
      <w:pPr>
        <w:spacing w:after="0" w:line="240" w:lineRule="auto"/>
        <w:ind w:left="720"/>
        <w:rPr>
          <w:sz w:val="24"/>
          <w:szCs w:val="24"/>
        </w:rPr>
      </w:pPr>
    </w:p>
    <w:p w14:paraId="7C91F6CA" w14:textId="77777777" w:rsidR="00AC730F" w:rsidRPr="00E21E5A" w:rsidRDefault="00AC730F" w:rsidP="00AC730F">
      <w:pPr>
        <w:spacing w:after="0" w:line="240" w:lineRule="auto"/>
        <w:rPr>
          <w:bCs/>
          <w:sz w:val="24"/>
          <w:szCs w:val="24"/>
        </w:rPr>
      </w:pPr>
      <w:r w:rsidRPr="00E21E5A">
        <w:rPr>
          <w:b/>
          <w:bCs/>
          <w:sz w:val="24"/>
          <w:szCs w:val="24"/>
          <w:u w:val="single"/>
        </w:rPr>
        <w:t>Conditions of Entry</w:t>
      </w:r>
    </w:p>
    <w:p w14:paraId="06B5A46A" w14:textId="77777777" w:rsidR="00AC730F" w:rsidRPr="00E21E5A" w:rsidRDefault="00AC730F" w:rsidP="00AC730F">
      <w:pPr>
        <w:numPr>
          <w:ilvl w:val="0"/>
          <w:numId w:val="1"/>
        </w:numPr>
        <w:spacing w:after="0" w:line="240" w:lineRule="auto"/>
        <w:contextualSpacing/>
        <w:rPr>
          <w:b/>
          <w:bCs/>
          <w:sz w:val="24"/>
          <w:szCs w:val="24"/>
          <w:lang w:val="en-US"/>
        </w:rPr>
      </w:pPr>
      <w:r w:rsidRPr="00E21E5A">
        <w:rPr>
          <w:b/>
          <w:bCs/>
          <w:sz w:val="24"/>
          <w:szCs w:val="24"/>
          <w:lang w:val="en-US"/>
        </w:rPr>
        <w:t xml:space="preserve">Competitors must nominate a named non-riding helper who must be available to help!  Riders must assist when not riding. </w:t>
      </w:r>
      <w:r w:rsidRPr="00E21E5A">
        <w:rPr>
          <w:b/>
          <w:bCs/>
          <w:color w:val="FF0000"/>
          <w:sz w:val="24"/>
          <w:szCs w:val="24"/>
          <w:lang w:val="en-US"/>
        </w:rPr>
        <w:t xml:space="preserve">  </w:t>
      </w:r>
    </w:p>
    <w:p w14:paraId="017121E5" w14:textId="77777777" w:rsidR="00AC730F" w:rsidRPr="00E21E5A" w:rsidRDefault="00AC730F" w:rsidP="00AC730F">
      <w:pPr>
        <w:numPr>
          <w:ilvl w:val="0"/>
          <w:numId w:val="1"/>
        </w:numPr>
        <w:spacing w:after="0" w:line="240" w:lineRule="auto"/>
        <w:contextualSpacing/>
        <w:rPr>
          <w:bCs/>
          <w:sz w:val="24"/>
          <w:szCs w:val="24"/>
          <w:lang w:val="en-US"/>
        </w:rPr>
      </w:pPr>
      <w:r w:rsidRPr="00E21E5A">
        <w:rPr>
          <w:b/>
          <w:bCs/>
          <w:sz w:val="24"/>
          <w:szCs w:val="24"/>
          <w:lang w:val="en-US"/>
        </w:rPr>
        <w:t>Entry fee MUST be paid prior to competing. This is a Health and Safety issue and a Public Liability Insurance issue. Entries not paid before the event will be automatically scratched in the program. You cannot compete if you haven’t paid</w:t>
      </w:r>
    </w:p>
    <w:p w14:paraId="6C2E082F" w14:textId="77777777" w:rsidR="00AC730F" w:rsidRPr="00E21E5A" w:rsidRDefault="00AC730F" w:rsidP="00AC730F">
      <w:pPr>
        <w:numPr>
          <w:ilvl w:val="0"/>
          <w:numId w:val="1"/>
        </w:numPr>
        <w:spacing w:after="0" w:line="240" w:lineRule="auto"/>
        <w:rPr>
          <w:rFonts w:eastAsiaTheme="minorHAnsi" w:cstheme="minorHAnsi"/>
          <w:sz w:val="24"/>
          <w:szCs w:val="24"/>
        </w:rPr>
      </w:pPr>
      <w:r w:rsidRPr="00E21E5A">
        <w:rPr>
          <w:rFonts w:eastAsiaTheme="minorHAnsi" w:cstheme="minorHAnsi"/>
          <w:bCs/>
          <w:sz w:val="24"/>
          <w:szCs w:val="24"/>
        </w:rPr>
        <w:t>This competition will be run under the ESNZ Eventing Rules effective</w:t>
      </w:r>
      <w:r>
        <w:rPr>
          <w:rFonts w:eastAsiaTheme="minorHAnsi" w:cstheme="minorHAnsi"/>
          <w:bCs/>
          <w:sz w:val="24"/>
          <w:szCs w:val="24"/>
        </w:rPr>
        <w:t xml:space="preserve"> </w:t>
      </w:r>
      <w:r w:rsidRPr="00FA7693">
        <w:rPr>
          <w:rFonts w:eastAsiaTheme="minorHAnsi" w:cstheme="minorHAnsi"/>
          <w:bCs/>
          <w:sz w:val="24"/>
          <w:szCs w:val="24"/>
        </w:rPr>
        <w:t>1 August 202</w:t>
      </w:r>
      <w:r>
        <w:rPr>
          <w:rFonts w:eastAsiaTheme="minorHAnsi" w:cstheme="minorHAnsi"/>
          <w:bCs/>
          <w:sz w:val="24"/>
          <w:szCs w:val="24"/>
        </w:rPr>
        <w:t>3</w:t>
      </w:r>
      <w:r w:rsidRPr="00FA7693">
        <w:rPr>
          <w:rFonts w:eastAsiaTheme="minorHAnsi" w:cstheme="minorHAnsi"/>
          <w:bCs/>
          <w:sz w:val="24"/>
          <w:szCs w:val="24"/>
        </w:rPr>
        <w:t xml:space="preserve">, Version </w:t>
      </w:r>
      <w:r>
        <w:rPr>
          <w:rFonts w:eastAsiaTheme="minorHAnsi" w:cstheme="minorHAnsi"/>
          <w:bCs/>
          <w:sz w:val="24"/>
          <w:szCs w:val="24"/>
        </w:rPr>
        <w:t>8.0</w:t>
      </w:r>
      <w:r w:rsidRPr="00FA7693">
        <w:rPr>
          <w:rFonts w:eastAsiaTheme="minorHAnsi" w:cstheme="minorHAnsi"/>
          <w:bCs/>
          <w:sz w:val="24"/>
          <w:szCs w:val="24"/>
        </w:rPr>
        <w:t>”</w:t>
      </w:r>
    </w:p>
    <w:p w14:paraId="3CFCE38B" w14:textId="77777777" w:rsidR="00AC730F" w:rsidRPr="00E21E5A" w:rsidRDefault="00AC730F" w:rsidP="00AC730F">
      <w:pPr>
        <w:numPr>
          <w:ilvl w:val="0"/>
          <w:numId w:val="1"/>
        </w:numPr>
        <w:spacing w:after="0" w:line="240" w:lineRule="auto"/>
        <w:rPr>
          <w:rFonts w:eastAsiaTheme="minorHAnsi" w:cstheme="minorHAnsi"/>
          <w:bCs/>
          <w:sz w:val="24"/>
          <w:szCs w:val="24"/>
        </w:rPr>
      </w:pPr>
      <w:r w:rsidRPr="00E21E5A">
        <w:rPr>
          <w:rFonts w:eastAsiaTheme="minorHAnsi" w:cstheme="minorHAnsi"/>
          <w:sz w:val="24"/>
          <w:szCs w:val="24"/>
        </w:rPr>
        <w:t> </w:t>
      </w:r>
      <w:r w:rsidRPr="00E21E5A">
        <w:rPr>
          <w:rFonts w:eastAsiaTheme="minorHAnsi" w:cstheme="minorHAnsi"/>
          <w:bCs/>
          <w:sz w:val="24"/>
          <w:szCs w:val="24"/>
        </w:rPr>
        <w:t>All applicable regulations and rules will be strictly enforced.</w:t>
      </w:r>
    </w:p>
    <w:p w14:paraId="4CB2233D" w14:textId="77777777" w:rsidR="00AC730F" w:rsidRPr="00E21E5A" w:rsidRDefault="00AC730F" w:rsidP="00AC730F">
      <w:pPr>
        <w:numPr>
          <w:ilvl w:val="0"/>
          <w:numId w:val="1"/>
        </w:numPr>
        <w:spacing w:after="0" w:line="240" w:lineRule="auto"/>
        <w:rPr>
          <w:rFonts w:eastAsiaTheme="minorHAnsi" w:cstheme="minorHAnsi"/>
          <w:bCs/>
          <w:sz w:val="24"/>
          <w:szCs w:val="24"/>
        </w:rPr>
      </w:pPr>
      <w:r w:rsidRPr="00E21E5A">
        <w:rPr>
          <w:rFonts w:eastAsiaTheme="minorHAnsi" w:cstheme="minorHAnsi"/>
          <w:bCs/>
          <w:sz w:val="24"/>
          <w:szCs w:val="24"/>
        </w:rPr>
        <w:t>All Pony Club classes are run with affiliation from Southland Pony Club &amp; under Annex 5 ESNZ Eventing Rules 202</w:t>
      </w:r>
      <w:r>
        <w:rPr>
          <w:rFonts w:eastAsiaTheme="minorHAnsi" w:cstheme="minorHAnsi"/>
          <w:bCs/>
          <w:sz w:val="24"/>
          <w:szCs w:val="24"/>
        </w:rPr>
        <w:t>1</w:t>
      </w:r>
    </w:p>
    <w:p w14:paraId="68FEA988" w14:textId="77777777" w:rsidR="00AC730F" w:rsidRPr="00AC7998" w:rsidRDefault="00AC730F" w:rsidP="00AC730F">
      <w:pPr>
        <w:numPr>
          <w:ilvl w:val="0"/>
          <w:numId w:val="1"/>
        </w:numPr>
        <w:spacing w:after="0" w:line="240" w:lineRule="auto"/>
        <w:contextualSpacing/>
        <w:rPr>
          <w:rFonts w:cstheme="minorHAnsi"/>
          <w:bCs/>
          <w:sz w:val="24"/>
          <w:szCs w:val="24"/>
          <w:lang w:val="en-US"/>
        </w:rPr>
      </w:pPr>
      <w:r w:rsidRPr="00AC7998">
        <w:rPr>
          <w:b/>
          <w:bCs/>
          <w:sz w:val="24"/>
          <w:szCs w:val="24"/>
        </w:rPr>
        <w:t>Article 611 – RESERVATION OF RIGHT</w:t>
      </w:r>
      <w:r w:rsidRPr="00AC7998">
        <w:rPr>
          <w:sz w:val="24"/>
          <w:szCs w:val="24"/>
        </w:rPr>
        <w:t xml:space="preserve"> The Organiser reserves the right: </w:t>
      </w:r>
    </w:p>
    <w:p w14:paraId="0CBAC676" w14:textId="77777777" w:rsidR="00AC730F" w:rsidRPr="00AC7998" w:rsidRDefault="00AC730F" w:rsidP="00AC730F">
      <w:pPr>
        <w:spacing w:after="0" w:line="240" w:lineRule="auto"/>
        <w:ind w:left="720"/>
        <w:contextualSpacing/>
        <w:rPr>
          <w:rFonts w:cstheme="minorHAnsi"/>
          <w:bCs/>
          <w:sz w:val="24"/>
          <w:szCs w:val="24"/>
          <w:lang w:val="en-US"/>
        </w:rPr>
      </w:pPr>
      <w:r w:rsidRPr="00AC7998">
        <w:rPr>
          <w:sz w:val="24"/>
          <w:szCs w:val="24"/>
        </w:rPr>
        <w:t xml:space="preserve">1. To cancel any class or event. </w:t>
      </w:r>
    </w:p>
    <w:p w14:paraId="16F2D594" w14:textId="2843B2F5" w:rsidR="00AC730F" w:rsidRPr="00AC7998" w:rsidRDefault="00AC730F" w:rsidP="00AC730F">
      <w:pPr>
        <w:spacing w:after="0" w:line="240" w:lineRule="auto"/>
        <w:ind w:left="720"/>
        <w:contextualSpacing/>
        <w:rPr>
          <w:rFonts w:cstheme="minorHAnsi"/>
          <w:bCs/>
          <w:sz w:val="24"/>
          <w:szCs w:val="24"/>
          <w:lang w:val="en-US"/>
        </w:rPr>
      </w:pPr>
      <w:r w:rsidRPr="00AC7998">
        <w:rPr>
          <w:sz w:val="24"/>
          <w:szCs w:val="24"/>
        </w:rPr>
        <w:t xml:space="preserve">2. To alter the advertised times. </w:t>
      </w:r>
    </w:p>
    <w:p w14:paraId="7CF85C50" w14:textId="3856C4BC" w:rsidR="00AC730F" w:rsidRPr="00AC7998" w:rsidRDefault="00AC730F" w:rsidP="00AC730F">
      <w:pPr>
        <w:spacing w:after="0" w:line="240" w:lineRule="auto"/>
        <w:ind w:left="720"/>
        <w:contextualSpacing/>
        <w:rPr>
          <w:rFonts w:cstheme="minorHAnsi"/>
          <w:bCs/>
          <w:sz w:val="24"/>
          <w:szCs w:val="24"/>
          <w:lang w:val="en-US"/>
        </w:rPr>
      </w:pPr>
      <w:r>
        <w:rPr>
          <w:sz w:val="24"/>
          <w:szCs w:val="24"/>
        </w:rPr>
        <w:t>3</w:t>
      </w:r>
      <w:r w:rsidRPr="00AC7998">
        <w:rPr>
          <w:sz w:val="24"/>
          <w:szCs w:val="24"/>
        </w:rPr>
        <w:t xml:space="preserve">. To refuse any entry (with or without stating a reason). </w:t>
      </w:r>
    </w:p>
    <w:p w14:paraId="5EFA6930" w14:textId="1771B9BA" w:rsidR="00AC730F" w:rsidRPr="00AC7998" w:rsidRDefault="00AC730F" w:rsidP="00AC730F">
      <w:pPr>
        <w:spacing w:after="0" w:line="240" w:lineRule="auto"/>
        <w:ind w:left="720"/>
        <w:contextualSpacing/>
        <w:rPr>
          <w:rFonts w:cstheme="minorHAnsi"/>
          <w:bCs/>
          <w:sz w:val="24"/>
          <w:szCs w:val="24"/>
          <w:lang w:val="en-US"/>
        </w:rPr>
      </w:pPr>
      <w:r>
        <w:rPr>
          <w:sz w:val="24"/>
          <w:szCs w:val="24"/>
        </w:rPr>
        <w:t>4</w:t>
      </w:r>
      <w:r w:rsidRPr="00AC7998">
        <w:rPr>
          <w:sz w:val="24"/>
          <w:szCs w:val="24"/>
        </w:rPr>
        <w:t xml:space="preserve">. To transfer Athletes between sections of a class. </w:t>
      </w:r>
    </w:p>
    <w:p w14:paraId="47A247A7" w14:textId="624C93BD" w:rsidR="00AC730F" w:rsidRPr="00AC7998" w:rsidRDefault="00AC730F" w:rsidP="00AC730F">
      <w:pPr>
        <w:spacing w:after="0" w:line="240" w:lineRule="auto"/>
        <w:ind w:left="720"/>
        <w:contextualSpacing/>
        <w:rPr>
          <w:rFonts w:cstheme="minorHAnsi"/>
          <w:bCs/>
          <w:sz w:val="24"/>
          <w:szCs w:val="24"/>
          <w:lang w:val="en-US"/>
        </w:rPr>
      </w:pPr>
      <w:r>
        <w:rPr>
          <w:sz w:val="24"/>
          <w:szCs w:val="24"/>
        </w:rPr>
        <w:t>5</w:t>
      </w:r>
      <w:r w:rsidRPr="00AC7998">
        <w:rPr>
          <w:sz w:val="24"/>
          <w:szCs w:val="24"/>
        </w:rPr>
        <w:t xml:space="preserve">. To alter or amend the programme as the Organiser sees fit. </w:t>
      </w:r>
    </w:p>
    <w:p w14:paraId="37A3BD1E" w14:textId="7B6B59CD" w:rsidR="00AC730F" w:rsidRDefault="00AC730F" w:rsidP="00AC730F">
      <w:pPr>
        <w:spacing w:after="0" w:line="240" w:lineRule="auto"/>
        <w:ind w:left="720"/>
        <w:contextualSpacing/>
        <w:rPr>
          <w:sz w:val="24"/>
          <w:szCs w:val="24"/>
        </w:rPr>
      </w:pPr>
      <w:r>
        <w:rPr>
          <w:sz w:val="24"/>
          <w:szCs w:val="24"/>
        </w:rPr>
        <w:t>6</w:t>
      </w:r>
      <w:r w:rsidRPr="00AC7998">
        <w:rPr>
          <w:sz w:val="24"/>
          <w:szCs w:val="24"/>
        </w:rPr>
        <w:t xml:space="preserve">. To set the prize values and ratios of prizes per starters as per Article 619 and to set withdrawal and substitution policies with Article 646 as the minimum for requirement for refunds. </w:t>
      </w:r>
    </w:p>
    <w:p w14:paraId="1F9AED82" w14:textId="77777777" w:rsidR="00AC730F" w:rsidRPr="005253F7" w:rsidRDefault="00AC730F" w:rsidP="00AC730F">
      <w:pPr>
        <w:pStyle w:val="ListParagraph"/>
        <w:numPr>
          <w:ilvl w:val="0"/>
          <w:numId w:val="1"/>
        </w:numPr>
        <w:rPr>
          <w:rFonts w:cstheme="minorHAnsi"/>
          <w:bCs/>
        </w:rPr>
      </w:pPr>
      <w:r w:rsidRPr="005253F7">
        <w:rPr>
          <w:rFonts w:cstheme="minorHAnsi"/>
          <w:bCs/>
        </w:rPr>
        <w:t>Prizes will be awarded at a ratio of 1:5 starters.</w:t>
      </w:r>
    </w:p>
    <w:p w14:paraId="15966441" w14:textId="77777777" w:rsidR="00AC730F" w:rsidRPr="00E96CD0" w:rsidRDefault="00AC730F" w:rsidP="00AC730F">
      <w:pPr>
        <w:numPr>
          <w:ilvl w:val="0"/>
          <w:numId w:val="1"/>
        </w:numPr>
        <w:spacing w:after="0" w:line="240" w:lineRule="auto"/>
        <w:contextualSpacing/>
        <w:rPr>
          <w:rFonts w:cstheme="minorHAnsi"/>
          <w:bCs/>
          <w:sz w:val="24"/>
          <w:szCs w:val="24"/>
          <w:lang w:val="en-US"/>
        </w:rPr>
      </w:pPr>
      <w:r w:rsidRPr="00E96CD0">
        <w:rPr>
          <w:sz w:val="24"/>
          <w:szCs w:val="24"/>
        </w:rPr>
        <w:t>ESNZ/ESNZ Eventing Membership/Registration fees. https://www.nzequestrian.org.nz/esnz/membershipregistration/esnz-membership-formsand-policie</w:t>
      </w:r>
      <w:r>
        <w:rPr>
          <w:sz w:val="24"/>
          <w:szCs w:val="24"/>
        </w:rPr>
        <w:t>s</w:t>
      </w:r>
    </w:p>
    <w:p w14:paraId="4590C4CA" w14:textId="77777777" w:rsidR="00AC730F" w:rsidRDefault="00AC730F" w:rsidP="00AC730F">
      <w:pPr>
        <w:numPr>
          <w:ilvl w:val="0"/>
          <w:numId w:val="1"/>
        </w:numPr>
        <w:spacing w:after="0" w:line="240" w:lineRule="auto"/>
        <w:contextualSpacing/>
        <w:rPr>
          <w:rFonts w:cstheme="minorHAnsi"/>
          <w:bCs/>
          <w:sz w:val="24"/>
          <w:szCs w:val="24"/>
          <w:lang w:val="en-US"/>
        </w:rPr>
      </w:pPr>
      <w:r w:rsidRPr="00E21E5A">
        <w:rPr>
          <w:rFonts w:cstheme="minorHAnsi"/>
          <w:b/>
          <w:bCs/>
          <w:sz w:val="24"/>
          <w:szCs w:val="24"/>
          <w:lang w:val="en-US"/>
        </w:rPr>
        <w:t xml:space="preserve">Entries made online at </w:t>
      </w:r>
      <w:r w:rsidRPr="00417540">
        <w:rPr>
          <w:rFonts w:cstheme="minorHAnsi"/>
          <w:color w:val="333333"/>
          <w:sz w:val="24"/>
          <w:szCs w:val="24"/>
          <w:shd w:val="clear" w:color="auto" w:fill="FFFFFF"/>
        </w:rPr>
        <w:t> </w:t>
      </w:r>
      <w:hyperlink r:id="rId6" w:history="1">
        <w:r w:rsidRPr="00417540">
          <w:rPr>
            <w:rStyle w:val="Hyperlink"/>
            <w:rFonts w:cstheme="minorHAnsi"/>
            <w:color w:val="auto"/>
            <w:sz w:val="24"/>
            <w:szCs w:val="24"/>
            <w:shd w:val="clear" w:color="auto" w:fill="FFFFFF"/>
          </w:rPr>
          <w:t>https://www.evoevents.co.nz/</w:t>
        </w:r>
      </w:hyperlink>
    </w:p>
    <w:p w14:paraId="5DDA558B" w14:textId="77777777" w:rsidR="00AC730F" w:rsidRPr="00E96CD0" w:rsidRDefault="00AC730F" w:rsidP="00AC730F">
      <w:pPr>
        <w:numPr>
          <w:ilvl w:val="0"/>
          <w:numId w:val="1"/>
        </w:numPr>
        <w:spacing w:after="0" w:line="240" w:lineRule="auto"/>
        <w:contextualSpacing/>
        <w:rPr>
          <w:rFonts w:cstheme="minorHAnsi"/>
          <w:bCs/>
          <w:sz w:val="24"/>
          <w:szCs w:val="24"/>
          <w:lang w:val="en-US"/>
        </w:rPr>
      </w:pPr>
      <w:r w:rsidRPr="00E96CD0">
        <w:rPr>
          <w:sz w:val="24"/>
          <w:szCs w:val="24"/>
        </w:rPr>
        <w:t>MER/Qualification information; article 633 – Minimum eligibility requirements for national classes</w:t>
      </w:r>
    </w:p>
    <w:p w14:paraId="1C109F5F" w14:textId="77777777" w:rsidR="00AC730F" w:rsidRPr="00076006" w:rsidRDefault="00AC730F" w:rsidP="00AC730F">
      <w:pPr>
        <w:pStyle w:val="ListParagraph"/>
        <w:numPr>
          <w:ilvl w:val="0"/>
          <w:numId w:val="1"/>
        </w:numPr>
        <w:rPr>
          <w:rFonts w:eastAsiaTheme="minorHAnsi"/>
        </w:rPr>
      </w:pPr>
      <w:r w:rsidRPr="00076006">
        <w:rPr>
          <w:bCs/>
        </w:rPr>
        <w:t xml:space="preserve">MER rule - </w:t>
      </w:r>
      <w:r>
        <w:t>if you have had 2 MERs at two levels higher than the level you wish to compete, you will need to compete HC.</w:t>
      </w:r>
    </w:p>
    <w:p w14:paraId="44BECC3D" w14:textId="77777777" w:rsidR="00AC730F" w:rsidRPr="00E21E5A" w:rsidRDefault="00AC730F" w:rsidP="00AC730F">
      <w:pPr>
        <w:numPr>
          <w:ilvl w:val="0"/>
          <w:numId w:val="1"/>
        </w:numPr>
        <w:spacing w:after="0" w:line="240" w:lineRule="auto"/>
        <w:contextualSpacing/>
        <w:rPr>
          <w:bCs/>
          <w:strike/>
          <w:sz w:val="24"/>
          <w:szCs w:val="24"/>
          <w:lang w:val="en-US"/>
        </w:rPr>
      </w:pPr>
      <w:r w:rsidRPr="00E21E5A">
        <w:rPr>
          <w:bCs/>
          <w:sz w:val="24"/>
          <w:szCs w:val="24"/>
          <w:lang w:val="en-US"/>
        </w:rPr>
        <w:t xml:space="preserve">All Riders need to be ESNZ members (Introductory, Full or Casual) or a Financial Pony Club Member. </w:t>
      </w:r>
    </w:p>
    <w:p w14:paraId="66AE19FF" w14:textId="77777777" w:rsidR="00AC730F" w:rsidRPr="00E21E5A" w:rsidRDefault="00AC730F" w:rsidP="00AC730F">
      <w:pPr>
        <w:numPr>
          <w:ilvl w:val="0"/>
          <w:numId w:val="1"/>
        </w:numPr>
        <w:spacing w:after="0" w:line="240" w:lineRule="auto"/>
        <w:contextualSpacing/>
        <w:rPr>
          <w:bCs/>
          <w:sz w:val="24"/>
          <w:szCs w:val="24"/>
          <w:lang w:val="en-US"/>
        </w:rPr>
      </w:pPr>
      <w:r w:rsidRPr="00E21E5A">
        <w:rPr>
          <w:bCs/>
          <w:sz w:val="24"/>
          <w:szCs w:val="24"/>
          <w:lang w:val="en-US"/>
        </w:rPr>
        <w:t xml:space="preserve">All Athletes who have had a fall during training on the Competition site or in Competition must be examined by the official Medical </w:t>
      </w:r>
      <w:r>
        <w:rPr>
          <w:bCs/>
          <w:sz w:val="24"/>
          <w:szCs w:val="24"/>
          <w:lang w:val="en-US"/>
        </w:rPr>
        <w:t>O</w:t>
      </w:r>
      <w:r w:rsidRPr="00E21E5A">
        <w:rPr>
          <w:bCs/>
          <w:sz w:val="24"/>
          <w:szCs w:val="24"/>
          <w:lang w:val="en-US"/>
        </w:rPr>
        <w:t>fficer before they either take part in another test, competition or leave the venue. The Athlete is fully responsible for ensuring that this examination takes place.</w:t>
      </w:r>
    </w:p>
    <w:p w14:paraId="402843AC" w14:textId="77777777" w:rsidR="00AC730F" w:rsidRPr="00AC7998" w:rsidRDefault="00AC730F" w:rsidP="00AC730F">
      <w:pPr>
        <w:numPr>
          <w:ilvl w:val="0"/>
          <w:numId w:val="1"/>
        </w:numPr>
        <w:spacing w:after="0" w:line="240" w:lineRule="auto"/>
        <w:contextualSpacing/>
        <w:rPr>
          <w:bCs/>
          <w:sz w:val="24"/>
          <w:szCs w:val="24"/>
          <w:lang w:val="en-US"/>
        </w:rPr>
      </w:pPr>
      <w:r w:rsidRPr="00AC7998">
        <w:rPr>
          <w:b/>
          <w:bCs/>
          <w:sz w:val="24"/>
          <w:szCs w:val="24"/>
        </w:rPr>
        <w:t>Article 610 – DISCLAIMER OF LIABILITY</w:t>
      </w:r>
      <w:r w:rsidRPr="00AC7998">
        <w:rPr>
          <w:sz w:val="24"/>
          <w:szCs w:val="24"/>
        </w:rPr>
        <w:t xml:space="preserve"> Neither the Organiser of any event to which these rules apply nor the NF nor any agent, employee or representative of these bodies accepts any liability for any accident, loss, damage, injury or illness to Horses, owners, Athletes, spectators, land, vehicles, their contents and accessories or any other personal property whatsoever whether caused by their negligence, breach of contract, or in any other way whatsoever.</w:t>
      </w:r>
    </w:p>
    <w:p w14:paraId="63B8F6DF" w14:textId="77777777" w:rsidR="00AC730F" w:rsidRPr="007860CC" w:rsidRDefault="00AC730F" w:rsidP="00AC730F">
      <w:pPr>
        <w:numPr>
          <w:ilvl w:val="0"/>
          <w:numId w:val="1"/>
        </w:numPr>
        <w:spacing w:after="0" w:line="240" w:lineRule="auto"/>
        <w:contextualSpacing/>
        <w:rPr>
          <w:bCs/>
          <w:sz w:val="24"/>
          <w:szCs w:val="24"/>
          <w:lang w:val="en-US"/>
        </w:rPr>
      </w:pPr>
      <w:r w:rsidRPr="007860CC">
        <w:rPr>
          <w:b/>
          <w:bCs/>
          <w:sz w:val="24"/>
          <w:szCs w:val="24"/>
        </w:rPr>
        <w:t>Article 646 – WITHDRAWALS AND SUBSTITUTIONS (530)</w:t>
      </w:r>
      <w:r>
        <w:t xml:space="preserve"> </w:t>
      </w:r>
    </w:p>
    <w:p w14:paraId="49E3BD9A" w14:textId="77777777" w:rsidR="00AC730F" w:rsidRPr="007860CC" w:rsidRDefault="00AC730F" w:rsidP="00AC730F">
      <w:pPr>
        <w:spacing w:after="0" w:line="240" w:lineRule="auto"/>
        <w:ind w:left="720"/>
        <w:contextualSpacing/>
        <w:rPr>
          <w:bCs/>
          <w:sz w:val="24"/>
          <w:szCs w:val="24"/>
          <w:lang w:val="en-US"/>
        </w:rPr>
      </w:pPr>
      <w:r w:rsidRPr="007860CC">
        <w:rPr>
          <w:sz w:val="24"/>
          <w:szCs w:val="24"/>
        </w:rPr>
        <w:t xml:space="preserve">1. Notifications of withdrawal from an event must be given to the Event Secretary prior to the commencement of the event. If a Horse is withdrawn prior to the closing date for entries, the entry fee will be refunded in full. There will be no refund for a withdrawal made within 48 hours of the commencement of the event except in exceptional circumstances at the discretion of the Organising Committee. </w:t>
      </w:r>
    </w:p>
    <w:p w14:paraId="40ED88B3" w14:textId="77777777" w:rsidR="00AC730F" w:rsidRPr="007860CC" w:rsidRDefault="00AC730F" w:rsidP="00AC730F">
      <w:pPr>
        <w:spacing w:after="0" w:line="240" w:lineRule="auto"/>
        <w:ind w:left="720"/>
        <w:contextualSpacing/>
        <w:rPr>
          <w:bCs/>
          <w:sz w:val="24"/>
          <w:szCs w:val="24"/>
          <w:lang w:val="en-US"/>
        </w:rPr>
      </w:pPr>
      <w:r w:rsidRPr="007860CC">
        <w:rPr>
          <w:sz w:val="24"/>
          <w:szCs w:val="24"/>
        </w:rPr>
        <w:t xml:space="preserve">1.1 CCN Short Format - If the withdrawal is made in writing after the closing date for entries and more than 48 hours before the commencement of the event, the entry fee will be refunded less 20% without a Veterinary or Medical Certificate being required. </w:t>
      </w:r>
    </w:p>
    <w:p w14:paraId="29F3923F" w14:textId="77777777" w:rsidR="00AC730F" w:rsidRDefault="00AC730F" w:rsidP="00AC730F">
      <w:pPr>
        <w:numPr>
          <w:ilvl w:val="0"/>
          <w:numId w:val="1"/>
        </w:numPr>
        <w:spacing w:after="0" w:line="240" w:lineRule="auto"/>
        <w:contextualSpacing/>
        <w:rPr>
          <w:bCs/>
          <w:sz w:val="24"/>
          <w:szCs w:val="24"/>
          <w:lang w:val="en-US"/>
        </w:rPr>
      </w:pPr>
      <w:r w:rsidRPr="00E21E5A">
        <w:rPr>
          <w:bCs/>
          <w:sz w:val="24"/>
          <w:szCs w:val="24"/>
          <w:lang w:val="en-US"/>
        </w:rPr>
        <w:t>All persons and vehicles enter the property at their own risk</w:t>
      </w:r>
    </w:p>
    <w:p w14:paraId="003E4F7C" w14:textId="77777777" w:rsidR="00AC730F" w:rsidRPr="00E21E5A" w:rsidRDefault="00AC730F" w:rsidP="00AC730F">
      <w:pPr>
        <w:numPr>
          <w:ilvl w:val="0"/>
          <w:numId w:val="1"/>
        </w:numPr>
        <w:spacing w:after="0" w:line="240" w:lineRule="auto"/>
        <w:contextualSpacing/>
        <w:rPr>
          <w:b/>
          <w:bCs/>
          <w:sz w:val="24"/>
          <w:szCs w:val="24"/>
          <w:lang w:val="en-US"/>
        </w:rPr>
      </w:pPr>
      <w:r w:rsidRPr="00E21E5A">
        <w:rPr>
          <w:b/>
          <w:bCs/>
          <w:sz w:val="24"/>
          <w:szCs w:val="24"/>
          <w:lang w:val="en-US"/>
        </w:rPr>
        <w:t>Strictly no dogs allowed – vehicles may be checked on entry and you will be asked to leave if you have a dog</w:t>
      </w:r>
    </w:p>
    <w:p w14:paraId="717BFE4B" w14:textId="77777777" w:rsidR="00AC730F" w:rsidRPr="00E21E5A" w:rsidRDefault="00AC730F" w:rsidP="00AC730F">
      <w:pPr>
        <w:numPr>
          <w:ilvl w:val="0"/>
          <w:numId w:val="1"/>
        </w:numPr>
        <w:spacing w:after="0" w:line="240" w:lineRule="auto"/>
        <w:contextualSpacing/>
        <w:rPr>
          <w:bCs/>
          <w:sz w:val="24"/>
          <w:szCs w:val="24"/>
          <w:lang w:val="en-US"/>
        </w:rPr>
      </w:pPr>
      <w:r w:rsidRPr="00E21E5A">
        <w:rPr>
          <w:bCs/>
          <w:sz w:val="24"/>
          <w:szCs w:val="24"/>
          <w:lang w:val="en-US"/>
        </w:rPr>
        <w:t>Late entries will incur a penalty of $20.00 per entry, up until the Monday before the event.</w:t>
      </w:r>
    </w:p>
    <w:p w14:paraId="3CD77092" w14:textId="77777777" w:rsidR="00AC730F" w:rsidRPr="00E21E5A" w:rsidRDefault="00AC730F" w:rsidP="00AC730F">
      <w:pPr>
        <w:numPr>
          <w:ilvl w:val="0"/>
          <w:numId w:val="1"/>
        </w:numPr>
        <w:spacing w:after="0" w:line="240" w:lineRule="auto"/>
        <w:contextualSpacing/>
        <w:rPr>
          <w:bCs/>
          <w:sz w:val="24"/>
          <w:szCs w:val="24"/>
          <w:lang w:val="en-US"/>
        </w:rPr>
      </w:pPr>
      <w:r w:rsidRPr="00E21E5A">
        <w:rPr>
          <w:b/>
          <w:bCs/>
          <w:sz w:val="24"/>
          <w:szCs w:val="24"/>
          <w:lang w:val="en-US"/>
        </w:rPr>
        <w:t>The telephone number of an accompanying person/next-of-kin must be provided to the Event Secretary before the event starts</w:t>
      </w:r>
      <w:r w:rsidRPr="00E21E5A">
        <w:rPr>
          <w:bCs/>
          <w:sz w:val="24"/>
          <w:szCs w:val="24"/>
          <w:lang w:val="en-US"/>
        </w:rPr>
        <w:t>.</w:t>
      </w:r>
    </w:p>
    <w:p w14:paraId="4AAA965B" w14:textId="77777777" w:rsidR="00AC730F" w:rsidRDefault="00AC730F" w:rsidP="00AC730F">
      <w:pPr>
        <w:rPr>
          <w:b/>
          <w:bCs/>
          <w:sz w:val="24"/>
          <w:szCs w:val="24"/>
          <w:u w:val="single"/>
        </w:rPr>
      </w:pPr>
    </w:p>
    <w:p w14:paraId="7DBE33C2" w14:textId="651AA7F7" w:rsidR="00AC730F" w:rsidRDefault="00AC730F" w:rsidP="00AC730F">
      <w:pPr>
        <w:rPr>
          <w:rFonts w:cs="Helvetica Neue"/>
          <w:color w:val="0000FF" w:themeColor="hyperlink"/>
          <w:sz w:val="24"/>
          <w:szCs w:val="24"/>
          <w:u w:val="single"/>
        </w:rPr>
      </w:pPr>
      <w:r w:rsidRPr="00E21E5A">
        <w:rPr>
          <w:b/>
          <w:bCs/>
          <w:sz w:val="24"/>
          <w:szCs w:val="24"/>
          <w:u w:val="single"/>
        </w:rPr>
        <w:t>Enquiries to:</w:t>
      </w:r>
      <w:r w:rsidRPr="00E21E5A">
        <w:rPr>
          <w:bCs/>
          <w:sz w:val="24"/>
          <w:szCs w:val="24"/>
        </w:rPr>
        <w:t xml:space="preserve"> </w:t>
      </w:r>
      <w:r w:rsidRPr="00E21E5A">
        <w:rPr>
          <w:sz w:val="24"/>
          <w:szCs w:val="24"/>
        </w:rPr>
        <w:t>Leisa Parish</w:t>
      </w:r>
      <w:r>
        <w:rPr>
          <w:sz w:val="24"/>
          <w:szCs w:val="24"/>
        </w:rPr>
        <w:t>, 28 Olsen Road Gore.</w:t>
      </w:r>
      <w:r w:rsidRPr="00E21E5A">
        <w:rPr>
          <w:sz w:val="24"/>
          <w:szCs w:val="24"/>
        </w:rPr>
        <w:tab/>
      </w:r>
      <w:hyperlink r:id="rId7" w:history="1">
        <w:r w:rsidRPr="00E21E5A">
          <w:rPr>
            <w:rFonts w:cs="Helvetica Neue"/>
            <w:color w:val="0000FF" w:themeColor="hyperlink"/>
            <w:sz w:val="24"/>
            <w:szCs w:val="24"/>
            <w:u w:val="single"/>
          </w:rPr>
          <w:t>eventingsouthland@xtra.co.nz</w:t>
        </w:r>
      </w:hyperlink>
    </w:p>
    <w:p w14:paraId="04D486A7" w14:textId="77777777" w:rsidR="00AC730F" w:rsidRPr="00E21E5A" w:rsidRDefault="00AC730F" w:rsidP="00AC730F">
      <w:r w:rsidRPr="00E22269">
        <w:rPr>
          <w:rFonts w:cs="Helvetica Neue"/>
          <w:b/>
          <w:bCs/>
          <w:sz w:val="24"/>
          <w:szCs w:val="24"/>
        </w:rPr>
        <w:t>Payment Method Polipay on EvoEvents</w:t>
      </w:r>
      <w:r w:rsidRPr="00E21E5A">
        <w:rPr>
          <w:rFonts w:cs="Helvetica Neue"/>
          <w:color w:val="0000FF" w:themeColor="hyperlink"/>
          <w:sz w:val="24"/>
          <w:szCs w:val="24"/>
          <w:u w:val="single"/>
        </w:rPr>
        <w:br/>
      </w:r>
      <w:r w:rsidRPr="00E21E5A">
        <w:rPr>
          <w:sz w:val="24"/>
          <w:szCs w:val="24"/>
        </w:rPr>
        <w:t xml:space="preserve">12–3154–0135745–00 </w:t>
      </w:r>
      <w:r w:rsidRPr="00E21E5A">
        <w:rPr>
          <w:rFonts w:cs="Helvetica Neue"/>
          <w:color w:val="000000"/>
          <w:sz w:val="24"/>
          <w:szCs w:val="24"/>
        </w:rPr>
        <w:t>(name of rider as reference)</w:t>
      </w:r>
      <w:r w:rsidRPr="00E21E5A">
        <w:rPr>
          <w:sz w:val="24"/>
          <w:szCs w:val="24"/>
        </w:rPr>
        <w:br/>
        <w:t xml:space="preserve">Entry Site: </w:t>
      </w:r>
      <w:r>
        <w:rPr>
          <w:rFonts w:ascii="Verdana" w:hAnsi="Verdana"/>
          <w:color w:val="333333"/>
          <w:sz w:val="18"/>
          <w:szCs w:val="18"/>
          <w:shd w:val="clear" w:color="auto" w:fill="FFFFFF"/>
        </w:rPr>
        <w:t> </w:t>
      </w:r>
      <w:hyperlink r:id="rId8" w:history="1">
        <w:r w:rsidRPr="00417540">
          <w:rPr>
            <w:rStyle w:val="Hyperlink"/>
            <w:rFonts w:cstheme="minorHAnsi"/>
            <w:color w:val="auto"/>
            <w:sz w:val="24"/>
            <w:szCs w:val="24"/>
            <w:shd w:val="clear" w:color="auto" w:fill="FFFFFF"/>
          </w:rPr>
          <w:t>https://www.evoevents.co.nz/</w:t>
        </w:r>
      </w:hyperlink>
      <w:r w:rsidRPr="00417540">
        <w:rPr>
          <w:rFonts w:cs="Helvetica Neue"/>
          <w:sz w:val="24"/>
          <w:szCs w:val="24"/>
          <w:u w:val="single"/>
        </w:rPr>
        <w:t xml:space="preserve"> </w:t>
      </w:r>
      <w:r w:rsidRPr="00417540">
        <w:rPr>
          <w:sz w:val="24"/>
          <w:szCs w:val="24"/>
        </w:rPr>
        <w:t>(</w:t>
      </w:r>
      <w:r w:rsidRPr="00E21E5A">
        <w:rPr>
          <w:sz w:val="24"/>
          <w:szCs w:val="24"/>
        </w:rPr>
        <w:t xml:space="preserve">under 18 year olds will need their parents to login/create an account first) </w:t>
      </w:r>
      <w:r w:rsidRPr="00E21E5A">
        <w:rPr>
          <w:sz w:val="24"/>
          <w:szCs w:val="24"/>
        </w:rPr>
        <w:br/>
      </w:r>
    </w:p>
    <w:p w14:paraId="683E5ACE" w14:textId="77777777" w:rsidR="00AC730F" w:rsidRPr="00E21E5A" w:rsidRDefault="00AC730F" w:rsidP="00AC730F">
      <w:pPr>
        <w:ind w:left="426" w:right="-115"/>
        <w:jc w:val="center"/>
      </w:pPr>
      <w:r w:rsidRPr="00E21E5A">
        <w:rPr>
          <w:noProof/>
        </w:rPr>
        <w:drawing>
          <wp:inline distT="0" distB="0" distL="0" distR="0" wp14:anchorId="3B2E7C22" wp14:editId="2C7A2A8E">
            <wp:extent cx="693420" cy="693420"/>
            <wp:effectExtent l="0" t="0" r="0" b="0"/>
            <wp:docPr id="2" name="Picture 2" descr="Eventi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venting_logo.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t xml:space="preserve">  </w:t>
      </w:r>
    </w:p>
    <w:p w14:paraId="1AC3B95D" w14:textId="77777777" w:rsidR="005869D9" w:rsidRPr="005869D9" w:rsidRDefault="005869D9">
      <w:pPr>
        <w:rPr>
          <w:b/>
        </w:rPr>
      </w:pPr>
    </w:p>
    <w:p w14:paraId="61AAF016" w14:textId="77777777" w:rsidR="005869D9" w:rsidRDefault="005869D9"/>
    <w:p w14:paraId="75C96AE2" w14:textId="77777777" w:rsidR="005869D9" w:rsidRDefault="005869D9"/>
    <w:p w14:paraId="4B1659B6" w14:textId="77777777" w:rsidR="005869D9" w:rsidRDefault="005869D9"/>
    <w:sectPr w:rsidR="005869D9" w:rsidSect="0022274C">
      <w:pgSz w:w="12240" w:h="15840"/>
      <w:pgMar w:top="36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71C24"/>
    <w:multiLevelType w:val="hybridMultilevel"/>
    <w:tmpl w:val="1CC2C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8DA19DE"/>
    <w:multiLevelType w:val="hybridMultilevel"/>
    <w:tmpl w:val="579C8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48017795">
    <w:abstractNumId w:val="1"/>
  </w:num>
  <w:num w:numId="2" w16cid:durableId="700208683">
    <w:abstractNumId w:val="0"/>
  </w:num>
  <w:num w:numId="3" w16cid:durableId="1424061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6D"/>
    <w:rsid w:val="00016FAB"/>
    <w:rsid w:val="00037686"/>
    <w:rsid w:val="00055B5F"/>
    <w:rsid w:val="000602FC"/>
    <w:rsid w:val="0006451E"/>
    <w:rsid w:val="00073908"/>
    <w:rsid w:val="00076006"/>
    <w:rsid w:val="00090EEE"/>
    <w:rsid w:val="000A3DB2"/>
    <w:rsid w:val="000D3397"/>
    <w:rsid w:val="000E20EC"/>
    <w:rsid w:val="000E7A2A"/>
    <w:rsid w:val="001536C7"/>
    <w:rsid w:val="00171BF8"/>
    <w:rsid w:val="00182CD0"/>
    <w:rsid w:val="00191227"/>
    <w:rsid w:val="00191A85"/>
    <w:rsid w:val="00194EB2"/>
    <w:rsid w:val="001A6173"/>
    <w:rsid w:val="001B2548"/>
    <w:rsid w:val="001B6325"/>
    <w:rsid w:val="0022274C"/>
    <w:rsid w:val="00261E02"/>
    <w:rsid w:val="0027283F"/>
    <w:rsid w:val="002D6A2C"/>
    <w:rsid w:val="002F036D"/>
    <w:rsid w:val="002F49FC"/>
    <w:rsid w:val="003074A7"/>
    <w:rsid w:val="0036215F"/>
    <w:rsid w:val="00363D26"/>
    <w:rsid w:val="003743C3"/>
    <w:rsid w:val="003D6315"/>
    <w:rsid w:val="00417540"/>
    <w:rsid w:val="004222DE"/>
    <w:rsid w:val="0042603F"/>
    <w:rsid w:val="00465AF3"/>
    <w:rsid w:val="00482C76"/>
    <w:rsid w:val="00487866"/>
    <w:rsid w:val="0049334F"/>
    <w:rsid w:val="004B30A4"/>
    <w:rsid w:val="00515A64"/>
    <w:rsid w:val="005253F7"/>
    <w:rsid w:val="00532B2C"/>
    <w:rsid w:val="005869D9"/>
    <w:rsid w:val="005C0C12"/>
    <w:rsid w:val="005F7869"/>
    <w:rsid w:val="0069123A"/>
    <w:rsid w:val="006A289B"/>
    <w:rsid w:val="006A39B0"/>
    <w:rsid w:val="006A78F2"/>
    <w:rsid w:val="006C516D"/>
    <w:rsid w:val="00707912"/>
    <w:rsid w:val="0072058C"/>
    <w:rsid w:val="00735038"/>
    <w:rsid w:val="007846EE"/>
    <w:rsid w:val="007860CC"/>
    <w:rsid w:val="007A4F97"/>
    <w:rsid w:val="0080584A"/>
    <w:rsid w:val="00806057"/>
    <w:rsid w:val="008111D9"/>
    <w:rsid w:val="00866909"/>
    <w:rsid w:val="008A39F2"/>
    <w:rsid w:val="008B1025"/>
    <w:rsid w:val="008B351F"/>
    <w:rsid w:val="008B4927"/>
    <w:rsid w:val="008D6CAF"/>
    <w:rsid w:val="008D715E"/>
    <w:rsid w:val="008F1EAB"/>
    <w:rsid w:val="008F63FE"/>
    <w:rsid w:val="00924947"/>
    <w:rsid w:val="009250AE"/>
    <w:rsid w:val="00930849"/>
    <w:rsid w:val="00953395"/>
    <w:rsid w:val="00957092"/>
    <w:rsid w:val="00984A1B"/>
    <w:rsid w:val="00991E88"/>
    <w:rsid w:val="009A270C"/>
    <w:rsid w:val="009C3FA0"/>
    <w:rsid w:val="009D0CB3"/>
    <w:rsid w:val="009F64A3"/>
    <w:rsid w:val="00A11C35"/>
    <w:rsid w:val="00A30FB0"/>
    <w:rsid w:val="00A32AD4"/>
    <w:rsid w:val="00A54D9F"/>
    <w:rsid w:val="00A561EE"/>
    <w:rsid w:val="00AA00F6"/>
    <w:rsid w:val="00AA10E6"/>
    <w:rsid w:val="00AA76E2"/>
    <w:rsid w:val="00AB3CE4"/>
    <w:rsid w:val="00AC730F"/>
    <w:rsid w:val="00AC7998"/>
    <w:rsid w:val="00B1063E"/>
    <w:rsid w:val="00B21851"/>
    <w:rsid w:val="00B43118"/>
    <w:rsid w:val="00B73B24"/>
    <w:rsid w:val="00B80AA3"/>
    <w:rsid w:val="00BB24EB"/>
    <w:rsid w:val="00BB6A47"/>
    <w:rsid w:val="00BE5D1C"/>
    <w:rsid w:val="00BF22BD"/>
    <w:rsid w:val="00C14870"/>
    <w:rsid w:val="00C4421D"/>
    <w:rsid w:val="00C57AD8"/>
    <w:rsid w:val="00C63124"/>
    <w:rsid w:val="00C82932"/>
    <w:rsid w:val="00CF44BA"/>
    <w:rsid w:val="00D01918"/>
    <w:rsid w:val="00D025B4"/>
    <w:rsid w:val="00D33142"/>
    <w:rsid w:val="00D43CB4"/>
    <w:rsid w:val="00D54B41"/>
    <w:rsid w:val="00D97AD4"/>
    <w:rsid w:val="00E07211"/>
    <w:rsid w:val="00E10F0B"/>
    <w:rsid w:val="00E227CB"/>
    <w:rsid w:val="00E24CE1"/>
    <w:rsid w:val="00E34964"/>
    <w:rsid w:val="00E4488B"/>
    <w:rsid w:val="00E572BE"/>
    <w:rsid w:val="00E57368"/>
    <w:rsid w:val="00E96CD0"/>
    <w:rsid w:val="00EA3678"/>
    <w:rsid w:val="00EC66C1"/>
    <w:rsid w:val="00EC71C2"/>
    <w:rsid w:val="00ED2D79"/>
    <w:rsid w:val="00F76531"/>
    <w:rsid w:val="00F814FA"/>
    <w:rsid w:val="00FD07F2"/>
    <w:rsid w:val="00FF4F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01AB"/>
  <w15:docId w15:val="{10129B6C-965D-4E83-89AB-9A517347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36D"/>
    <w:rPr>
      <w:rFonts w:eastAsiaTheme="minorEastAsia"/>
      <w:lang w:eastAsia="en-NZ"/>
    </w:rPr>
  </w:style>
  <w:style w:type="paragraph" w:styleId="Heading2">
    <w:name w:val="heading 2"/>
    <w:basedOn w:val="Normal"/>
    <w:next w:val="Normal"/>
    <w:link w:val="Heading2Char"/>
    <w:uiPriority w:val="9"/>
    <w:unhideWhenUsed/>
    <w:qFormat/>
    <w:rsid w:val="00D54B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6D"/>
    <w:pPr>
      <w:spacing w:after="0" w:line="240" w:lineRule="auto"/>
      <w:ind w:left="720"/>
      <w:contextualSpacing/>
    </w:pPr>
    <w:rPr>
      <w:sz w:val="24"/>
      <w:szCs w:val="24"/>
      <w:lang w:val="en-US"/>
    </w:rPr>
  </w:style>
  <w:style w:type="paragraph" w:styleId="NoSpacing">
    <w:name w:val="No Spacing"/>
    <w:uiPriority w:val="1"/>
    <w:qFormat/>
    <w:rsid w:val="002F036D"/>
    <w:pPr>
      <w:spacing w:after="0" w:line="240" w:lineRule="auto"/>
    </w:pPr>
    <w:rPr>
      <w:rFonts w:eastAsiaTheme="minorEastAsia"/>
      <w:lang w:eastAsia="en-NZ"/>
    </w:rPr>
  </w:style>
  <w:style w:type="character" w:styleId="Hyperlink">
    <w:name w:val="Hyperlink"/>
    <w:basedOn w:val="DefaultParagraphFont"/>
    <w:uiPriority w:val="99"/>
    <w:unhideWhenUsed/>
    <w:rsid w:val="002F036D"/>
    <w:rPr>
      <w:color w:val="0000FF" w:themeColor="hyperlink"/>
      <w:u w:val="single"/>
    </w:rPr>
  </w:style>
  <w:style w:type="character" w:customStyle="1" w:styleId="tab">
    <w:name w:val="tab"/>
    <w:basedOn w:val="DefaultParagraphFont"/>
    <w:rsid w:val="002F036D"/>
  </w:style>
  <w:style w:type="character" w:customStyle="1" w:styleId="Heading2Char">
    <w:name w:val="Heading 2 Char"/>
    <w:basedOn w:val="DefaultParagraphFont"/>
    <w:link w:val="Heading2"/>
    <w:uiPriority w:val="9"/>
    <w:rsid w:val="00D54B41"/>
    <w:rPr>
      <w:rFonts w:asciiTheme="majorHAnsi" w:eastAsiaTheme="majorEastAsia" w:hAnsiTheme="majorHAnsi" w:cstheme="majorBidi"/>
      <w:color w:val="365F91" w:themeColor="accent1" w:themeShade="BF"/>
      <w:sz w:val="26"/>
      <w:szCs w:val="26"/>
      <w:lang w:eastAsia="en-NZ"/>
    </w:rPr>
  </w:style>
  <w:style w:type="paragraph" w:styleId="BalloonText">
    <w:name w:val="Balloon Text"/>
    <w:basedOn w:val="Normal"/>
    <w:link w:val="BalloonTextChar"/>
    <w:uiPriority w:val="99"/>
    <w:semiHidden/>
    <w:unhideWhenUsed/>
    <w:rsid w:val="00BB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A47"/>
    <w:rPr>
      <w:rFonts w:ascii="Tahoma" w:eastAsiaTheme="minorEastAsia" w:hAnsi="Tahoma" w:cs="Tahoma"/>
      <w:sz w:val="16"/>
      <w:szCs w:val="16"/>
      <w:lang w:eastAsia="en-NZ"/>
    </w:rPr>
  </w:style>
  <w:style w:type="paragraph" w:styleId="NormalWeb">
    <w:name w:val="Normal (Web)"/>
    <w:basedOn w:val="Normal"/>
    <w:uiPriority w:val="99"/>
    <w:unhideWhenUsed/>
    <w:rsid w:val="00AA00F6"/>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7549">
      <w:bodyDiv w:val="1"/>
      <w:marLeft w:val="0"/>
      <w:marRight w:val="0"/>
      <w:marTop w:val="0"/>
      <w:marBottom w:val="0"/>
      <w:divBdr>
        <w:top w:val="none" w:sz="0" w:space="0" w:color="auto"/>
        <w:left w:val="none" w:sz="0" w:space="0" w:color="auto"/>
        <w:bottom w:val="none" w:sz="0" w:space="0" w:color="auto"/>
        <w:right w:val="none" w:sz="0" w:space="0" w:color="auto"/>
      </w:divBdr>
    </w:div>
    <w:div w:id="506679912">
      <w:bodyDiv w:val="1"/>
      <w:marLeft w:val="0"/>
      <w:marRight w:val="0"/>
      <w:marTop w:val="0"/>
      <w:marBottom w:val="0"/>
      <w:divBdr>
        <w:top w:val="none" w:sz="0" w:space="0" w:color="auto"/>
        <w:left w:val="none" w:sz="0" w:space="0" w:color="auto"/>
        <w:bottom w:val="none" w:sz="0" w:space="0" w:color="auto"/>
        <w:right w:val="none" w:sz="0" w:space="0" w:color="auto"/>
      </w:divBdr>
    </w:div>
    <w:div w:id="855077633">
      <w:bodyDiv w:val="1"/>
      <w:marLeft w:val="0"/>
      <w:marRight w:val="0"/>
      <w:marTop w:val="0"/>
      <w:marBottom w:val="0"/>
      <w:divBdr>
        <w:top w:val="none" w:sz="0" w:space="0" w:color="auto"/>
        <w:left w:val="none" w:sz="0" w:space="0" w:color="auto"/>
        <w:bottom w:val="none" w:sz="0" w:space="0" w:color="auto"/>
        <w:right w:val="none" w:sz="0" w:space="0" w:color="auto"/>
      </w:divBdr>
    </w:div>
    <w:div w:id="1254507582">
      <w:bodyDiv w:val="1"/>
      <w:marLeft w:val="0"/>
      <w:marRight w:val="0"/>
      <w:marTop w:val="0"/>
      <w:marBottom w:val="0"/>
      <w:divBdr>
        <w:top w:val="none" w:sz="0" w:space="0" w:color="auto"/>
        <w:left w:val="none" w:sz="0" w:space="0" w:color="auto"/>
        <w:bottom w:val="none" w:sz="0" w:space="0" w:color="auto"/>
        <w:right w:val="none" w:sz="0" w:space="0" w:color="auto"/>
      </w:divBdr>
    </w:div>
    <w:div w:id="1451314113">
      <w:bodyDiv w:val="1"/>
      <w:marLeft w:val="0"/>
      <w:marRight w:val="0"/>
      <w:marTop w:val="0"/>
      <w:marBottom w:val="0"/>
      <w:divBdr>
        <w:top w:val="none" w:sz="0" w:space="0" w:color="auto"/>
        <w:left w:val="none" w:sz="0" w:space="0" w:color="auto"/>
        <w:bottom w:val="none" w:sz="0" w:space="0" w:color="auto"/>
        <w:right w:val="none" w:sz="0" w:space="0" w:color="auto"/>
      </w:divBdr>
    </w:div>
    <w:div w:id="1585215077">
      <w:bodyDiv w:val="1"/>
      <w:marLeft w:val="0"/>
      <w:marRight w:val="0"/>
      <w:marTop w:val="0"/>
      <w:marBottom w:val="0"/>
      <w:divBdr>
        <w:top w:val="none" w:sz="0" w:space="0" w:color="auto"/>
        <w:left w:val="none" w:sz="0" w:space="0" w:color="auto"/>
        <w:bottom w:val="none" w:sz="0" w:space="0" w:color="auto"/>
        <w:right w:val="none" w:sz="0" w:space="0" w:color="auto"/>
      </w:divBdr>
    </w:div>
    <w:div w:id="1680815764">
      <w:bodyDiv w:val="1"/>
      <w:marLeft w:val="0"/>
      <w:marRight w:val="0"/>
      <w:marTop w:val="0"/>
      <w:marBottom w:val="0"/>
      <w:divBdr>
        <w:top w:val="none" w:sz="0" w:space="0" w:color="auto"/>
        <w:left w:val="none" w:sz="0" w:space="0" w:color="auto"/>
        <w:bottom w:val="none" w:sz="0" w:space="0" w:color="auto"/>
        <w:right w:val="none" w:sz="0" w:space="0" w:color="auto"/>
      </w:divBdr>
    </w:div>
    <w:div w:id="1854106877">
      <w:bodyDiv w:val="1"/>
      <w:marLeft w:val="0"/>
      <w:marRight w:val="0"/>
      <w:marTop w:val="0"/>
      <w:marBottom w:val="0"/>
      <w:divBdr>
        <w:top w:val="none" w:sz="0" w:space="0" w:color="auto"/>
        <w:left w:val="none" w:sz="0" w:space="0" w:color="auto"/>
        <w:bottom w:val="none" w:sz="0" w:space="0" w:color="auto"/>
        <w:right w:val="none" w:sz="0" w:space="0" w:color="auto"/>
      </w:divBdr>
    </w:div>
    <w:div w:id="1859081130">
      <w:bodyDiv w:val="1"/>
      <w:marLeft w:val="0"/>
      <w:marRight w:val="0"/>
      <w:marTop w:val="0"/>
      <w:marBottom w:val="0"/>
      <w:divBdr>
        <w:top w:val="none" w:sz="0" w:space="0" w:color="auto"/>
        <w:left w:val="none" w:sz="0" w:space="0" w:color="auto"/>
        <w:bottom w:val="none" w:sz="0" w:space="0" w:color="auto"/>
        <w:right w:val="none" w:sz="0" w:space="0" w:color="auto"/>
      </w:divBdr>
    </w:div>
    <w:div w:id="19851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oevents.co.nz/" TargetMode="External"/><Relationship Id="rId3" Type="http://schemas.openxmlformats.org/officeDocument/2006/relationships/settings" Target="settings.xml"/><Relationship Id="rId7" Type="http://schemas.openxmlformats.org/officeDocument/2006/relationships/hyperlink" Target="mailto:eventingsouthland@xtra.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oevents.co.n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14.png@01D32BC2.3877C72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 Parish</cp:lastModifiedBy>
  <cp:revision>6</cp:revision>
  <cp:lastPrinted>2022-03-06T20:08:00Z</cp:lastPrinted>
  <dcterms:created xsi:type="dcterms:W3CDTF">2024-02-26T05:49:00Z</dcterms:created>
  <dcterms:modified xsi:type="dcterms:W3CDTF">2024-03-15T09:23:00Z</dcterms:modified>
</cp:coreProperties>
</file>